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05" w:rsidRPr="00F80C05" w:rsidRDefault="00F80C05" w:rsidP="00F80C05">
      <w:pPr>
        <w:shd w:val="clear" w:color="auto" w:fill="FFFFFF"/>
        <w:spacing w:before="375" w:after="375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F80C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Перед тем, как надеть перчатки:</w:t>
      </w:r>
    </w:p>
    <w:p w:rsidR="00F80C05" w:rsidRPr="00F80C05" w:rsidRDefault="00F80C05" w:rsidP="00F80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 подберите свой размер перчаток. При использовании перчаток не своего размера, они могут порваться.</w:t>
      </w:r>
    </w:p>
    <w:p w:rsidR="00F80C05" w:rsidRPr="00F80C05" w:rsidRDefault="00F80C05" w:rsidP="00F80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Взяв в руки упаковку с парой стерильных перчаток убедитесь в её</w:t>
      </w:r>
      <w:proofErr w:type="gramEnd"/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целостности. Надорванная упаковка не гарантирует стерильности перчаток.</w:t>
      </w:r>
    </w:p>
    <w:p w:rsidR="00F80C05" w:rsidRPr="00F80C05" w:rsidRDefault="00F80C05" w:rsidP="00F80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Проверьте размер и дату изготовления, указанную на каждой индивидуальной упаковке.</w:t>
      </w:r>
    </w:p>
    <w:p w:rsidR="00F80C05" w:rsidRPr="00F80C05" w:rsidRDefault="00F80C05" w:rsidP="00F80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Подготовьте кожу рук - тщательно вымойте руки с мылом.</w:t>
      </w:r>
    </w:p>
    <w:p w:rsidR="00F80C05" w:rsidRPr="00F80C05" w:rsidRDefault="00F80C05" w:rsidP="00F80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Руки в стерильных перчатках держите согнутыми в локтевых суставах и приподнятыми вперед на уровне выше пояса.</w:t>
      </w:r>
    </w:p>
    <w:p w:rsidR="00F80C05" w:rsidRPr="00F80C05" w:rsidRDefault="00F80C05" w:rsidP="00F80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прикасайтесь руками в стерильных перчатках к любым объектам внешней среды, контакт с которыми является показанием для смены перчаток.</w:t>
      </w:r>
    </w:p>
    <w:p w:rsidR="00F80C05" w:rsidRPr="00F80C05" w:rsidRDefault="00F80C05" w:rsidP="00F80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Внимание! Все манипуляции с надеванием перчаток </w:t>
      </w:r>
      <w:proofErr w:type="gramStart"/>
      <w:r w:rsidRPr="00F8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проводите</w:t>
      </w:r>
      <w:proofErr w:type="gramEnd"/>
      <w:r w:rsidRPr="00F8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 держа руки на весу перед собой.</w:t>
      </w:r>
    </w:p>
    <w:p w:rsidR="00F80C05" w:rsidRPr="00F80C05" w:rsidRDefault="00F80C05" w:rsidP="00F80C05">
      <w:pPr>
        <w:shd w:val="clear" w:color="auto" w:fill="FFFFFF"/>
        <w:spacing w:before="375" w:after="375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Алгоритм надевания стерильных перчаток:</w:t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Вскройте внешнюю упаковку - потяните верхние края в разные стороны (либо аккуратно надорвите верхний край упаковки).</w:t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FFC1947" wp14:editId="75627867">
            <wp:extent cx="4762500" cy="3168650"/>
            <wp:effectExtent l="0" t="0" r="0" b="0"/>
            <wp:docPr id="1" name="Рисунок 1" descr="1. Вскройте внешнюю упаковку с парой перча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. Вскройте внешнюю упаковку с парой перчат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Расположите перед собой внутреннюю упаковку с перчатками таким образом, чтобы буквы "L" (левая) и "R" (правая) оказались в правильном положении относительно ваших рук.</w:t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4D901CD" wp14:editId="6426BFCE">
            <wp:extent cx="4762500" cy="3168650"/>
            <wp:effectExtent l="0" t="0" r="0" b="0"/>
            <wp:docPr id="2" name="Рисунок 2" descr="2. Разложите перед собой внутреннюю упаковку с перча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. Разложите перед собой внутреннюю упаковку с перчат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Аккуратно потяните внешние края упаковки ("хвостики") в стороны, не задевая внутреннюю часть упаковки с перчатками. Перед вами окажутся левая и правая перчатки.</w:t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9D7C79D" wp14:editId="36117F11">
            <wp:extent cx="4762500" cy="3168650"/>
            <wp:effectExtent l="0" t="0" r="0" b="0"/>
            <wp:docPr id="3" name="Рисунок 3" descr="3. Раскройте за &quot;хвостики&quot; не задевая внутреннюю часть упак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. Раскройте за &quot;хвостики&quot; не задевая внутреннюю часть упаков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выполнения этого этапа и перед надеванием перчаток необходимо продезинфицировать руки антисептиком и дождаться их полного высыхания.</w:t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Визуально убедитесь, что перчатки не порваны, не перевернуты и их "большие пальцы" находятся в правильном положении для удобного надевания.</w:t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131A9EA" wp14:editId="79504953">
            <wp:extent cx="4762500" cy="3168650"/>
            <wp:effectExtent l="0" t="0" r="0" b="0"/>
            <wp:docPr id="4" name="Рисунок 4" descr="4. Визуально осмотрите перч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. Визуально осмотрите перчат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Аккуратно возьмите первую перчатку за отворот (верхний край отвернутой манжеты), не касаясь её наружной (стерильной) стороны и не задевая при этом вторую перчатку.</w:t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00EF111" wp14:editId="684306A5">
            <wp:extent cx="4762500" cy="3168650"/>
            <wp:effectExtent l="0" t="0" r="0" b="0"/>
            <wp:docPr id="5" name="Рисунок 5" descr="5. Возьмите первую перчатку за от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. Возьмите первую перчатку за отворо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</w:t>
      </w: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Соберите пальцы второй руки вместе и проденьте их в перчатку. Разомкните пальцы внутри перчатки и расположите их правильным образом. Надев </w:t>
      </w:r>
      <w:proofErr w:type="gramStart"/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перчатку</w:t>
      </w:r>
      <w:proofErr w:type="gramEnd"/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временно оставьте отворот её манжеты не развернутым.</w:t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9BD2FE2" wp14:editId="39E29B83">
            <wp:extent cx="4762500" cy="3168650"/>
            <wp:effectExtent l="0" t="0" r="0" b="0"/>
            <wp:docPr id="6" name="Рисунок 6" descr="6. Наденьте перчатку на руку не разворачивая от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6. Наденьте перчатку на руку не разворачивая отворо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</w:t>
      </w: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Рукой в перчатке возьмите вторую хирургическую перчатку, просунув пальцы под её отворот. Пальцы в стерильной перчатке не должны касаться внутреннего отворота второй перчатки, поэтому все манипуляции необходимо проводить предельно аккуратно.</w:t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F1829F6" wp14:editId="2D0E6BE1">
            <wp:extent cx="4762500" cy="3168650"/>
            <wp:effectExtent l="0" t="0" r="0" b="0"/>
            <wp:docPr id="7" name="Рисунок 7" descr="7. Возьмите вторую перчатку, просунув пальцы под её от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7. Возьмите вторую перчатку, просунув пальцы под её отворо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</w:t>
      </w: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Наденьте вторую стерильную перчатку на руку не касаясь</w:t>
      </w:r>
      <w:proofErr w:type="gramEnd"/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пальцами кожи предплечья и расправьте её отворот. При использовании стерильного халата, манжета перчатки должна плотно облегать манжету стерильного халата.</w:t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DE89DDB" wp14:editId="2FFC87F7">
            <wp:extent cx="4762500" cy="3168650"/>
            <wp:effectExtent l="0" t="0" r="0" b="0"/>
            <wp:docPr id="8" name="Рисунок 8" descr="8. Наденьте вторую перчатку на ру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8. Наденьте вторую перчатку на рук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</w:t>
      </w: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Далее вам необходимо расправить край первой перчатки, подцепив её за отворот и не касаясь при этом кожи руки. При использовании стерильного халата, перчатка надевается на манжету халата и должна плотно её облегать.</w:t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758A95B" wp14:editId="6F65BE27">
            <wp:extent cx="4762500" cy="3168650"/>
            <wp:effectExtent l="0" t="0" r="0" b="0"/>
            <wp:docPr id="9" name="Рисунок 9" descr="9. Расправьте край первой перч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. Расправьте край первой перчат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</w:t>
      </w: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Теперь можно </w:t>
      </w:r>
      <w:proofErr w:type="gramStart"/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поплотнее</w:t>
      </w:r>
      <w:proofErr w:type="gramEnd"/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натянуть перчатки на пальцы, чтобы перчатки плотно облегали всю рабочую область рук.</w:t>
      </w:r>
    </w:p>
    <w:bookmarkEnd w:id="0"/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F09C43E" wp14:editId="64BA6459">
            <wp:extent cx="4762500" cy="3168650"/>
            <wp:effectExtent l="0" t="0" r="0" b="0"/>
            <wp:docPr id="10" name="Рисунок 10" descr="10. Поправьте перчатки в районе паль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0. Поправьте перчатки в районе пальце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</w:t>
      </w: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прикасайтесь руками в стерильных перчатках к любым объектам внешней среды, контакт с которыми является показанием для смены перчаток.</w:t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17927C1" wp14:editId="6FF6C8DD">
            <wp:extent cx="4762500" cy="3168650"/>
            <wp:effectExtent l="0" t="0" r="0" b="0"/>
            <wp:docPr id="11" name="Рисунок 11" descr="11. Не касайтесь руками в перчатках объектов внешней среды,  контакт с которыми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1. Не касайтесь руками в перчатках объектов внешней среды,  контакт с которыми запрещен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05" w:rsidRPr="00F80C05" w:rsidRDefault="00F80C05" w:rsidP="00F80C05">
      <w:pPr>
        <w:shd w:val="clear" w:color="auto" w:fill="FFFFFF"/>
        <w:spacing w:before="375" w:after="375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Как снять использованные перчатки</w:t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Возьмитесь пальцами одной руки в перчатке за внешнюю часть манжеты на другой перчатке и сделайте безопасный отворот.</w:t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0858560" wp14:editId="4D5AB427">
            <wp:extent cx="4762500" cy="3168650"/>
            <wp:effectExtent l="0" t="0" r="0" b="0"/>
            <wp:docPr id="12" name="Рисунок 12" descr="Снимаем стерильные перчатки: безопасный от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нимаем стерильные перчатки: безопасный отворо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 же действие необходимо повторить со второй перчаткой, сделав на ней безопасный отворот.</w:t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56AB032" wp14:editId="38F63665">
            <wp:extent cx="4762500" cy="3168650"/>
            <wp:effectExtent l="0" t="0" r="0" b="0"/>
            <wp:docPr id="13" name="Рисунок 13" descr="Снимаем стерильные перчатки: безопасный от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нимаем стерильные перчатки: безопасный отворо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Снимите перчатку с одной руки, стаскивая её за отворот и выворачивая наизнанку.</w:t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902CBF8" wp14:editId="3B57CACD">
            <wp:extent cx="4762500" cy="3168650"/>
            <wp:effectExtent l="0" t="0" r="0" b="0"/>
            <wp:docPr id="14" name="Рисунок 14" descr="Снимите перчатку с одной руки и держите её в дру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нимите перчатку с одной руки и держите её в друго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Свободной от перчатки рукой снимите вторую перчатку за безопасный отворот, выворачивая её таким образом, чтобы первая перчатка оказалась внутри второй.</w:t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878A78F" wp14:editId="57C0F290">
            <wp:extent cx="4762500" cy="3168650"/>
            <wp:effectExtent l="0" t="0" r="0" b="0"/>
            <wp:docPr id="15" name="Рисунок 15" descr="Снимите вторую перчатку так, чтобы первая оказалась внутри н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нимите вторую перчатку так, чтобы первая оказалась внутри не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05" w:rsidRPr="00F80C05" w:rsidRDefault="00F80C05" w:rsidP="00F80C0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Купить стерильные и нестерильные </w:t>
      </w:r>
      <w:hyperlink r:id="rId21" w:history="1">
        <w:r w:rsidRPr="00F80C05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медицинские перчатки</w:t>
        </w:r>
      </w:hyperlink>
      <w:r w:rsidRPr="00F8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можно в нашей компании.</w:t>
      </w:r>
    </w:p>
    <w:p w:rsidR="006C5E78" w:rsidRDefault="00FD4CAF">
      <w:hyperlink r:id="rId22" w:history="1">
        <w:r w:rsidRPr="00EB37DB">
          <w:rPr>
            <w:rStyle w:val="a5"/>
          </w:rPr>
          <w:t>https://youtu.be/4-LRcrzTiMM</w:t>
        </w:r>
      </w:hyperlink>
      <w:r>
        <w:t xml:space="preserve"> ношение медицинских масок </w:t>
      </w:r>
    </w:p>
    <w:sectPr w:rsidR="006C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4967"/>
    <w:multiLevelType w:val="multilevel"/>
    <w:tmpl w:val="946E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05"/>
    <w:rsid w:val="00373145"/>
    <w:rsid w:val="003A132E"/>
    <w:rsid w:val="00854D21"/>
    <w:rsid w:val="00F80C05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C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4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C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4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s://for-med.ru/category/perchatki-meditsinskie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youtu.be/4-LRcrzTi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Маликова</dc:creator>
  <cp:lastModifiedBy>Светлана Маликова</cp:lastModifiedBy>
  <cp:revision>1</cp:revision>
  <dcterms:created xsi:type="dcterms:W3CDTF">2020-05-12T10:45:00Z</dcterms:created>
  <dcterms:modified xsi:type="dcterms:W3CDTF">2020-05-12T15:12:00Z</dcterms:modified>
</cp:coreProperties>
</file>