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FBB4C1" w14:textId="77777777" w:rsidR="003B0D6C" w:rsidRDefault="003B0D6C" w:rsidP="003B0D6C">
      <w:pPr>
        <w:tabs>
          <w:tab w:val="left" w:pos="945"/>
        </w:tabs>
        <w:jc w:val="right"/>
      </w:pPr>
      <w:r>
        <w:t xml:space="preserve">                                                                                                   Приложение № 1</w:t>
      </w:r>
    </w:p>
    <w:p w14:paraId="68520E87" w14:textId="57BB7E83" w:rsidR="003B0D6C" w:rsidRDefault="003B0D6C" w:rsidP="003B0D6C">
      <w:pPr>
        <w:widowControl w:val="0"/>
        <w:jc w:val="right"/>
        <w:rPr>
          <w:bCs/>
        </w:rPr>
      </w:pPr>
      <w:r>
        <w:t xml:space="preserve"> к приказу №</w:t>
      </w:r>
      <w:r w:rsidR="004F3620">
        <w:t>____</w:t>
      </w:r>
      <w:r>
        <w:t xml:space="preserve">     от  </w:t>
      </w:r>
      <w:r w:rsidR="004F3620">
        <w:t>__________</w:t>
      </w:r>
      <w:r>
        <w:t>г.</w:t>
      </w:r>
    </w:p>
    <w:p w14:paraId="2F0436A6" w14:textId="77777777" w:rsidR="003B0D6C" w:rsidRPr="00B56647" w:rsidRDefault="003B0D6C" w:rsidP="003B0D6C">
      <w:pPr>
        <w:tabs>
          <w:tab w:val="left" w:pos="945"/>
        </w:tabs>
        <w:jc w:val="right"/>
      </w:pPr>
      <w:r>
        <w:t xml:space="preserve">                  </w:t>
      </w:r>
    </w:p>
    <w:p w14:paraId="4FB13D78" w14:textId="77777777"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14:paraId="5D900327" w14:textId="77777777"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14:paraId="78D5D1D8" w14:textId="77777777"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14:paraId="3DE05423" w14:textId="77777777"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14:paraId="6208A88A" w14:textId="77777777"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14:paraId="0136B092" w14:textId="77777777"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14:paraId="2A207CE0" w14:textId="77777777"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14:paraId="3B635AD1" w14:textId="77777777" w:rsidR="003B0D6C" w:rsidRPr="00B56647" w:rsidRDefault="003B0D6C" w:rsidP="003B0D6C">
      <w:pPr>
        <w:pStyle w:val="Tabletitleheader"/>
        <w:spacing w:before="0" w:line="276" w:lineRule="auto"/>
        <w:rPr>
          <w:sz w:val="24"/>
          <w:szCs w:val="24"/>
        </w:rPr>
      </w:pPr>
    </w:p>
    <w:p w14:paraId="6D9FE72A" w14:textId="77777777" w:rsidR="003B0D6C" w:rsidRPr="00B56647" w:rsidRDefault="003B0D6C" w:rsidP="003B0D6C">
      <w:pPr>
        <w:ind w:left="4956" w:firstLine="708"/>
        <w:jc w:val="both"/>
      </w:pPr>
    </w:p>
    <w:p w14:paraId="2A7439AF" w14:textId="77777777" w:rsidR="003B0D6C" w:rsidRPr="00B56647" w:rsidRDefault="003B0D6C" w:rsidP="003B0D6C">
      <w:pPr>
        <w:ind w:left="4956" w:firstLine="708"/>
        <w:jc w:val="both"/>
      </w:pPr>
    </w:p>
    <w:p w14:paraId="47D5B921" w14:textId="77777777" w:rsidR="003B0D6C" w:rsidRDefault="003B0D6C" w:rsidP="003B0D6C">
      <w:pPr>
        <w:ind w:firstLine="709"/>
        <w:jc w:val="both"/>
      </w:pPr>
    </w:p>
    <w:p w14:paraId="6D2BF68F" w14:textId="77777777" w:rsidR="003B0D6C" w:rsidRDefault="003B0D6C" w:rsidP="003B0D6C">
      <w:pPr>
        <w:ind w:firstLine="709"/>
        <w:jc w:val="both"/>
      </w:pPr>
    </w:p>
    <w:p w14:paraId="4A9EC868" w14:textId="77777777" w:rsidR="003B0D6C" w:rsidRPr="00B56647" w:rsidRDefault="003B0D6C" w:rsidP="003B0D6C">
      <w:pPr>
        <w:ind w:firstLine="709"/>
        <w:jc w:val="both"/>
      </w:pPr>
    </w:p>
    <w:p w14:paraId="487B0C61" w14:textId="77777777" w:rsidR="003B0D6C" w:rsidRPr="000C62D6" w:rsidRDefault="003B0D6C" w:rsidP="003B0D6C">
      <w:pPr>
        <w:ind w:firstLine="709"/>
        <w:jc w:val="both"/>
        <w:rPr>
          <w:sz w:val="28"/>
          <w:szCs w:val="28"/>
        </w:rPr>
      </w:pPr>
    </w:p>
    <w:p w14:paraId="3396D3D5" w14:textId="77777777" w:rsidR="003B0D6C" w:rsidRDefault="003B0D6C" w:rsidP="003B0D6C">
      <w:pPr>
        <w:ind w:firstLine="709"/>
        <w:jc w:val="center"/>
        <w:rPr>
          <w:b/>
          <w:sz w:val="28"/>
          <w:szCs w:val="28"/>
        </w:rPr>
      </w:pPr>
      <w:r w:rsidRPr="000C62D6">
        <w:rPr>
          <w:b/>
          <w:sz w:val="28"/>
          <w:szCs w:val="28"/>
        </w:rPr>
        <w:t>ПОЛОЖЕНИЕ</w:t>
      </w:r>
      <w:r>
        <w:rPr>
          <w:b/>
          <w:sz w:val="28"/>
          <w:szCs w:val="28"/>
        </w:rPr>
        <w:t xml:space="preserve"> </w:t>
      </w:r>
      <w:r w:rsidRPr="000C62D6">
        <w:rPr>
          <w:b/>
          <w:sz w:val="28"/>
          <w:szCs w:val="28"/>
        </w:rPr>
        <w:t xml:space="preserve">ОБ ОБРАБОТКЕ И ЗАЩИТЕ </w:t>
      </w:r>
    </w:p>
    <w:p w14:paraId="3C49701D" w14:textId="77777777" w:rsidR="003B0D6C" w:rsidRDefault="003B0D6C" w:rsidP="003B0D6C">
      <w:pPr>
        <w:ind w:firstLine="709"/>
        <w:jc w:val="center"/>
        <w:rPr>
          <w:b/>
          <w:sz w:val="28"/>
          <w:szCs w:val="28"/>
        </w:rPr>
      </w:pPr>
    </w:p>
    <w:p w14:paraId="685EEB4A" w14:textId="77777777" w:rsidR="003B0D6C" w:rsidRDefault="003B0D6C" w:rsidP="003B0D6C">
      <w:pPr>
        <w:ind w:firstLine="709"/>
        <w:jc w:val="center"/>
        <w:rPr>
          <w:b/>
          <w:sz w:val="28"/>
          <w:szCs w:val="28"/>
        </w:rPr>
      </w:pPr>
      <w:r w:rsidRPr="000C62D6">
        <w:rPr>
          <w:b/>
          <w:sz w:val="28"/>
          <w:szCs w:val="28"/>
        </w:rPr>
        <w:t>ПЕРСОНАЛЬНЫХ ДАННЫХ СОТРУДНИКОВ</w:t>
      </w:r>
    </w:p>
    <w:p w14:paraId="1C755F29" w14:textId="77777777" w:rsidR="003B0D6C" w:rsidRPr="000C62D6" w:rsidRDefault="003B0D6C" w:rsidP="003B0D6C">
      <w:pPr>
        <w:ind w:firstLine="709"/>
        <w:jc w:val="center"/>
        <w:rPr>
          <w:b/>
          <w:sz w:val="28"/>
          <w:szCs w:val="28"/>
        </w:rPr>
      </w:pPr>
      <w:r w:rsidRPr="000C62D6">
        <w:rPr>
          <w:b/>
          <w:sz w:val="28"/>
          <w:szCs w:val="28"/>
        </w:rPr>
        <w:t xml:space="preserve"> </w:t>
      </w:r>
    </w:p>
    <w:p w14:paraId="5DD0633C" w14:textId="62BDB2E5" w:rsidR="003B0D6C" w:rsidRPr="000C62D6" w:rsidRDefault="003B0D6C" w:rsidP="003B0D6C">
      <w:pPr>
        <w:ind w:firstLine="709"/>
        <w:jc w:val="center"/>
        <w:rPr>
          <w:b/>
          <w:sz w:val="28"/>
          <w:szCs w:val="28"/>
        </w:rPr>
      </w:pPr>
      <w:bookmarkStart w:id="0" w:name="_Hlk167971441"/>
      <w:r w:rsidRPr="000C62D6">
        <w:rPr>
          <w:b/>
          <w:sz w:val="28"/>
          <w:szCs w:val="28"/>
        </w:rPr>
        <w:t xml:space="preserve">  </w:t>
      </w:r>
      <w:r w:rsidR="004F3620">
        <w:rPr>
          <w:b/>
          <w:sz w:val="28"/>
          <w:szCs w:val="28"/>
        </w:rPr>
        <w:t>МБУСО «Советский комплексный центр социального обслуживания населения «Вита»</w:t>
      </w:r>
      <w:bookmarkEnd w:id="0"/>
    </w:p>
    <w:p w14:paraId="1E7BEF9B" w14:textId="77777777" w:rsidR="003B0D6C" w:rsidRPr="00B56647" w:rsidRDefault="003B0D6C" w:rsidP="003B0D6C">
      <w:pPr>
        <w:ind w:firstLine="709"/>
        <w:jc w:val="center"/>
      </w:pPr>
    </w:p>
    <w:p w14:paraId="13A3DBFD" w14:textId="77777777" w:rsidR="003B0D6C" w:rsidRPr="00B56647" w:rsidRDefault="003B0D6C" w:rsidP="003B0D6C">
      <w:pPr>
        <w:ind w:firstLine="709"/>
        <w:jc w:val="center"/>
      </w:pPr>
    </w:p>
    <w:p w14:paraId="103B21C0" w14:textId="77777777" w:rsidR="003B0D6C" w:rsidRPr="00B56647" w:rsidRDefault="003B0D6C" w:rsidP="003B0D6C">
      <w:pPr>
        <w:ind w:firstLine="709"/>
        <w:jc w:val="center"/>
      </w:pPr>
    </w:p>
    <w:p w14:paraId="478A7600" w14:textId="77777777" w:rsidR="003B0D6C" w:rsidRPr="00B56647" w:rsidRDefault="003B0D6C" w:rsidP="003B0D6C">
      <w:pPr>
        <w:ind w:firstLine="709"/>
        <w:jc w:val="center"/>
      </w:pPr>
    </w:p>
    <w:p w14:paraId="25DDC122" w14:textId="77777777" w:rsidR="003B0D6C" w:rsidRPr="00B56647" w:rsidRDefault="003B0D6C" w:rsidP="003B0D6C">
      <w:pPr>
        <w:ind w:firstLine="709"/>
        <w:jc w:val="center"/>
      </w:pPr>
    </w:p>
    <w:p w14:paraId="4746F4BE" w14:textId="77777777" w:rsidR="003B0D6C" w:rsidRPr="00B56647" w:rsidRDefault="003B0D6C" w:rsidP="003B0D6C">
      <w:pPr>
        <w:ind w:firstLine="709"/>
        <w:jc w:val="center"/>
      </w:pPr>
    </w:p>
    <w:p w14:paraId="0827EA21" w14:textId="77777777" w:rsidR="003B0D6C" w:rsidRPr="00B56647" w:rsidRDefault="003B0D6C" w:rsidP="003B0D6C">
      <w:pPr>
        <w:ind w:firstLine="709"/>
        <w:jc w:val="center"/>
      </w:pPr>
    </w:p>
    <w:p w14:paraId="7E4DA3F0" w14:textId="77777777" w:rsidR="003B0D6C" w:rsidRPr="00B56647" w:rsidRDefault="003B0D6C" w:rsidP="003B0D6C">
      <w:pPr>
        <w:ind w:firstLine="709"/>
        <w:jc w:val="center"/>
      </w:pPr>
    </w:p>
    <w:p w14:paraId="039737FC" w14:textId="77777777" w:rsidR="003B0D6C" w:rsidRPr="00B56647" w:rsidRDefault="003B0D6C" w:rsidP="003B0D6C">
      <w:pPr>
        <w:ind w:firstLine="709"/>
        <w:jc w:val="center"/>
      </w:pPr>
    </w:p>
    <w:p w14:paraId="5B4B7385" w14:textId="77777777" w:rsidR="003B0D6C" w:rsidRPr="00B56647" w:rsidRDefault="003B0D6C" w:rsidP="003B0D6C">
      <w:pPr>
        <w:ind w:firstLine="709"/>
        <w:jc w:val="center"/>
      </w:pPr>
    </w:p>
    <w:p w14:paraId="789B9F43" w14:textId="77777777" w:rsidR="003B0D6C" w:rsidRPr="00B56647" w:rsidRDefault="003B0D6C" w:rsidP="003B0D6C">
      <w:pPr>
        <w:ind w:firstLine="709"/>
        <w:jc w:val="center"/>
      </w:pPr>
    </w:p>
    <w:p w14:paraId="0539C767" w14:textId="77777777" w:rsidR="003B0D6C" w:rsidRPr="00B56647" w:rsidRDefault="003B0D6C" w:rsidP="003B0D6C">
      <w:pPr>
        <w:ind w:firstLine="709"/>
        <w:jc w:val="center"/>
      </w:pPr>
    </w:p>
    <w:p w14:paraId="14A369DA" w14:textId="77777777" w:rsidR="003B0D6C" w:rsidRPr="00B56647" w:rsidRDefault="003B0D6C" w:rsidP="003B0D6C">
      <w:pPr>
        <w:ind w:firstLine="709"/>
        <w:jc w:val="center"/>
      </w:pPr>
    </w:p>
    <w:p w14:paraId="5C2082D8" w14:textId="77777777" w:rsidR="003B0D6C" w:rsidRPr="00B56647" w:rsidRDefault="003B0D6C" w:rsidP="003B0D6C">
      <w:pPr>
        <w:ind w:firstLine="709"/>
        <w:jc w:val="center"/>
      </w:pPr>
    </w:p>
    <w:p w14:paraId="66489094" w14:textId="77777777" w:rsidR="003B0D6C" w:rsidRPr="00B56647" w:rsidRDefault="003B0D6C" w:rsidP="003B0D6C">
      <w:pPr>
        <w:ind w:firstLine="709"/>
        <w:jc w:val="center"/>
      </w:pPr>
    </w:p>
    <w:p w14:paraId="08DF5E21" w14:textId="77777777" w:rsidR="003B0D6C" w:rsidRDefault="003B0D6C" w:rsidP="003B0D6C">
      <w:pPr>
        <w:ind w:firstLine="709"/>
        <w:jc w:val="center"/>
      </w:pPr>
    </w:p>
    <w:p w14:paraId="7C2ABBBA" w14:textId="77777777" w:rsidR="003B0D6C" w:rsidRDefault="003B0D6C" w:rsidP="003B0D6C">
      <w:pPr>
        <w:ind w:firstLine="709"/>
        <w:jc w:val="center"/>
      </w:pPr>
    </w:p>
    <w:p w14:paraId="0E70C110" w14:textId="77777777" w:rsidR="003B0D6C" w:rsidRDefault="003B0D6C" w:rsidP="003B0D6C">
      <w:pPr>
        <w:ind w:firstLine="709"/>
        <w:jc w:val="center"/>
      </w:pPr>
    </w:p>
    <w:p w14:paraId="16AB4B45" w14:textId="77777777" w:rsidR="003B0D6C" w:rsidRDefault="003B0D6C" w:rsidP="003B0D6C">
      <w:pPr>
        <w:ind w:firstLine="709"/>
        <w:jc w:val="center"/>
      </w:pPr>
    </w:p>
    <w:p w14:paraId="44736258" w14:textId="77777777" w:rsidR="003B0D6C" w:rsidRDefault="003B0D6C" w:rsidP="003B0D6C">
      <w:pPr>
        <w:ind w:firstLine="709"/>
        <w:jc w:val="center"/>
      </w:pPr>
    </w:p>
    <w:p w14:paraId="1990A05D" w14:textId="77777777" w:rsidR="003B0D6C" w:rsidRDefault="003B0D6C" w:rsidP="003B0D6C">
      <w:pPr>
        <w:ind w:firstLine="709"/>
        <w:jc w:val="center"/>
      </w:pPr>
    </w:p>
    <w:p w14:paraId="5C64D3D2" w14:textId="77777777" w:rsidR="003B0D6C" w:rsidRDefault="003B0D6C" w:rsidP="003B0D6C">
      <w:pPr>
        <w:ind w:firstLine="709"/>
        <w:jc w:val="center"/>
      </w:pPr>
    </w:p>
    <w:p w14:paraId="231EF66F" w14:textId="77777777" w:rsidR="003B0D6C" w:rsidRDefault="003B0D6C" w:rsidP="003B0D6C">
      <w:pPr>
        <w:ind w:firstLine="709"/>
        <w:jc w:val="center"/>
      </w:pPr>
    </w:p>
    <w:p w14:paraId="75E0BD50" w14:textId="77777777" w:rsidR="003B0D6C" w:rsidRDefault="003B0D6C" w:rsidP="003B0D6C">
      <w:pPr>
        <w:ind w:firstLine="709"/>
        <w:jc w:val="center"/>
      </w:pPr>
    </w:p>
    <w:p w14:paraId="49CBA0B8" w14:textId="77777777" w:rsidR="003B0D6C" w:rsidRPr="00F609AA" w:rsidRDefault="003B0D6C" w:rsidP="003B0D6C">
      <w:pPr>
        <w:jc w:val="center"/>
        <w:rPr>
          <w:b/>
        </w:rPr>
      </w:pPr>
      <w:r w:rsidRPr="00F609AA">
        <w:rPr>
          <w:b/>
        </w:rPr>
        <w:t>2024 г.</w:t>
      </w:r>
    </w:p>
    <w:p w14:paraId="23E19A06" w14:textId="77777777" w:rsidR="003B0D6C" w:rsidRPr="00B56647" w:rsidRDefault="003B0D6C" w:rsidP="003B0D6C">
      <w:pPr>
        <w:ind w:firstLine="709"/>
        <w:jc w:val="both"/>
      </w:pPr>
    </w:p>
    <w:p w14:paraId="20DE903A" w14:textId="77777777" w:rsidR="003B0D6C" w:rsidRPr="000C62D6" w:rsidRDefault="003B0D6C" w:rsidP="003B0D6C">
      <w:pPr>
        <w:jc w:val="center"/>
        <w:rPr>
          <w:b/>
        </w:rPr>
      </w:pPr>
      <w:r>
        <w:br w:type="page"/>
      </w:r>
      <w:r w:rsidRPr="000C62D6">
        <w:rPr>
          <w:b/>
        </w:rPr>
        <w:lastRenderedPageBreak/>
        <w:t>1. ОБЩИЕ ПОЛОЖЕНИЯ</w:t>
      </w:r>
    </w:p>
    <w:p w14:paraId="154FD5D1" w14:textId="77777777" w:rsidR="003B0D6C" w:rsidRDefault="003B0D6C" w:rsidP="003B0D6C">
      <w:pPr>
        <w:autoSpaceDE w:val="0"/>
        <w:autoSpaceDN w:val="0"/>
        <w:adjustRightInd w:val="0"/>
        <w:ind w:firstLine="540"/>
        <w:jc w:val="both"/>
      </w:pPr>
    </w:p>
    <w:p w14:paraId="32CA771D" w14:textId="11449EC8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1.1. Настоящее Положение устанавливает порядок получения, учета, обработки, накопления и хранения документов, содержащих сведения, отнесенные к персональным данным сотрудников</w:t>
      </w:r>
      <w:r w:rsidR="004F3620" w:rsidRPr="004F3620">
        <w:t xml:space="preserve"> МБУСО «Советский комплексный центр социального обслуживания населения «Вита»</w:t>
      </w:r>
      <w:r w:rsidR="004F3620">
        <w:t xml:space="preserve"> (</w:t>
      </w:r>
      <w:bookmarkStart w:id="1" w:name="_Hlk167971488"/>
      <w:r w:rsidR="004F3620">
        <w:t xml:space="preserve">далее </w:t>
      </w:r>
      <w:bookmarkStart w:id="2" w:name="_Hlk167971533"/>
      <w:r w:rsidR="004F3620">
        <w:t>МБУСО «СКЦСОН «Вита»</w:t>
      </w:r>
      <w:bookmarkEnd w:id="1"/>
      <w:bookmarkEnd w:id="2"/>
      <w:r w:rsidR="004F3620">
        <w:t>)</w:t>
      </w:r>
      <w:r>
        <w:t>. Под сотрудниками подразумеваются лица, заключившие трудовой договор</w:t>
      </w:r>
      <w:r w:rsidR="004F3620">
        <w:t xml:space="preserve"> или договор ГПХ</w:t>
      </w:r>
      <w:r w:rsidR="00591E51">
        <w:t xml:space="preserve"> с</w:t>
      </w:r>
      <w:r>
        <w:t xml:space="preserve"> </w:t>
      </w:r>
      <w:r w:rsidR="004F3620" w:rsidRPr="004F3620">
        <w:t>МБУСО «СКЦСОН «Вита»</w:t>
      </w:r>
      <w:r>
        <w:t>.</w:t>
      </w:r>
    </w:p>
    <w:p w14:paraId="1C485241" w14:textId="0099493F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 xml:space="preserve">1.2. Цель настоящего Положения - защита персональных данных сотрудников  </w:t>
      </w:r>
      <w:r w:rsidRPr="001F77D9">
        <w:t xml:space="preserve"> </w:t>
      </w:r>
      <w:r w:rsidR="004F3620" w:rsidRPr="004F3620">
        <w:t>МБУСО «СКЦСОН «Вита»</w:t>
      </w:r>
      <w:r>
        <w:t xml:space="preserve"> от несанкционированного доступа и разглашения. Персональные данные всегда являются конфиденциальной, строго охраняемой информацией.</w:t>
      </w:r>
    </w:p>
    <w:p w14:paraId="1D883C5D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 xml:space="preserve">1.3. Основанием для разработки настоящего Положения являются </w:t>
      </w:r>
      <w:hyperlink r:id="rId5" w:history="1">
        <w:r>
          <w:rPr>
            <w:color w:val="0000FF"/>
          </w:rPr>
          <w:t>Конституция</w:t>
        </w:r>
      </w:hyperlink>
      <w:r>
        <w:t xml:space="preserve"> РФ, Трудовой </w:t>
      </w:r>
      <w:hyperlink r:id="rId6" w:history="1">
        <w:r>
          <w:rPr>
            <w:color w:val="0000FF"/>
          </w:rPr>
          <w:t>кодекс</w:t>
        </w:r>
      </w:hyperlink>
      <w:r>
        <w:t xml:space="preserve"> РФ, </w:t>
      </w:r>
      <w:r w:rsidRPr="00EB5DAF">
        <w:rPr>
          <w:rFonts w:eastAsia="Calibri"/>
        </w:rPr>
        <w:t>Ф</w:t>
      </w:r>
      <w:r>
        <w:rPr>
          <w:rFonts w:eastAsia="Calibri"/>
        </w:rPr>
        <w:t>едеральный закон</w:t>
      </w:r>
      <w:r w:rsidRPr="00EB5DAF">
        <w:rPr>
          <w:rFonts w:eastAsia="Calibri"/>
        </w:rPr>
        <w:t xml:space="preserve"> «О персональных данных» №152-ФЗ от 27 июля 2006 года</w:t>
      </w:r>
      <w:r>
        <w:t xml:space="preserve"> и другие действующие нормативно-правовые акты РФ.</w:t>
      </w:r>
    </w:p>
    <w:p w14:paraId="0E8090D5" w14:textId="6C15CC30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 xml:space="preserve">1.4. Настоящее Положение и изменения к нему утверждаются  </w:t>
      </w:r>
      <w:r w:rsidRPr="001F77D9">
        <w:t xml:space="preserve"> </w:t>
      </w:r>
      <w:r w:rsidR="00591E51">
        <w:t>д</w:t>
      </w:r>
      <w:r w:rsidRPr="001F77D9">
        <w:t xml:space="preserve">иректором </w:t>
      </w:r>
      <w:r>
        <w:t xml:space="preserve">  </w:t>
      </w:r>
      <w:r w:rsidRPr="001F77D9">
        <w:t xml:space="preserve"> </w:t>
      </w:r>
      <w:r w:rsidR="004F3620">
        <w:t>МБУСО «СКЦСОН «Вита»</w:t>
      </w:r>
      <w:r>
        <w:t xml:space="preserve">, вступает в силу с момента его утверждения и действует бессрочно, до замены его новым Положением. Все изменения в Положение вносятся приказом  </w:t>
      </w:r>
      <w:r w:rsidR="004F3620">
        <w:t>д</w:t>
      </w:r>
      <w:r w:rsidRPr="001F77D9">
        <w:t>иректора</w:t>
      </w:r>
      <w:r>
        <w:t xml:space="preserve"> </w:t>
      </w:r>
      <w:r w:rsidRPr="001F77D9">
        <w:t xml:space="preserve"> </w:t>
      </w:r>
      <w:r w:rsidR="004F3620">
        <w:t>МБУСО «СКЦСОН «Вита»</w:t>
      </w:r>
      <w:r>
        <w:t xml:space="preserve">. Все сотрудники  </w:t>
      </w:r>
      <w:r w:rsidRPr="001F77D9">
        <w:t xml:space="preserve"> </w:t>
      </w:r>
      <w:r w:rsidR="004F3620">
        <w:t>МБУСО «СКЦСОН «Вита»</w:t>
      </w:r>
      <w:r w:rsidR="004F3620">
        <w:t xml:space="preserve"> </w:t>
      </w:r>
      <w:r>
        <w:t>должны быть ознакомлены под роспись с данным Положением и изменениями к нему.</w:t>
      </w:r>
    </w:p>
    <w:p w14:paraId="7540F512" w14:textId="77777777" w:rsidR="003B0D6C" w:rsidRDefault="003B0D6C" w:rsidP="003B0D6C">
      <w:pPr>
        <w:ind w:firstLine="709"/>
        <w:jc w:val="both"/>
      </w:pPr>
      <w:r>
        <w:t>1.5. В настоящем Положении используются следующие термины и определения:</w:t>
      </w:r>
    </w:p>
    <w:p w14:paraId="5806AE7F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  <w:outlineLvl w:val="1"/>
      </w:pPr>
      <w:r w:rsidRPr="00CC399E">
        <w:rPr>
          <w:b/>
        </w:rPr>
        <w:t>-</w:t>
      </w:r>
      <w:r>
        <w:t xml:space="preserve">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данных);</w:t>
      </w:r>
    </w:p>
    <w:p w14:paraId="13611AD3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  <w:outlineLvl w:val="1"/>
      </w:pPr>
      <w:r w:rsidRPr="00CC399E">
        <w:rPr>
          <w:b/>
        </w:rPr>
        <w:t>-</w:t>
      </w:r>
      <w:r>
        <w:t xml:space="preserve"> оператор 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0F4EDE95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  <w:outlineLvl w:val="1"/>
      </w:pPr>
      <w:r>
        <w:rPr>
          <w:rFonts w:eastAsia="Calibri"/>
          <w:color w:val="000000"/>
        </w:rPr>
        <w:t>- л</w:t>
      </w:r>
      <w:r>
        <w:rPr>
          <w:rFonts w:eastAsia="Calibri"/>
        </w:rPr>
        <w:t xml:space="preserve">ица, </w:t>
      </w:r>
      <w:r w:rsidRPr="00EB5DAF">
        <w:rPr>
          <w:rFonts w:eastAsia="Calibri"/>
        </w:rPr>
        <w:t>предоставляющие оператору для обработки персональные данные, именуются субъекты персональных данных.</w:t>
      </w:r>
    </w:p>
    <w:p w14:paraId="5FBDAA02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  <w:outlineLvl w:val="1"/>
      </w:pPr>
      <w:r w:rsidRPr="00CC399E">
        <w:rPr>
          <w:b/>
        </w:rPr>
        <w:t>-</w:t>
      </w:r>
      <w:r>
        <w:t xml:space="preserve">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0A2FEB31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  <w:outlineLvl w:val="1"/>
      </w:pPr>
    </w:p>
    <w:p w14:paraId="6B5E6FD2" w14:textId="77777777" w:rsidR="003B0D6C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t>2. ПОНЯТИЕ И СОСТАВ ПЕРСОНАЛЬНЫХ ДАННЫХ</w:t>
      </w:r>
    </w:p>
    <w:p w14:paraId="20F4ADE6" w14:textId="77777777"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</w:p>
    <w:p w14:paraId="65C00587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2.1. Под персональными данными сотрудников понимается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12A0F5FF" w14:textId="77777777" w:rsidR="003B0D6C" w:rsidRPr="00F7064D" w:rsidRDefault="003B0D6C" w:rsidP="003B0D6C">
      <w:pPr>
        <w:autoSpaceDE w:val="0"/>
        <w:autoSpaceDN w:val="0"/>
        <w:adjustRightInd w:val="0"/>
        <w:ind w:firstLine="709"/>
        <w:jc w:val="both"/>
      </w:pPr>
      <w:r>
        <w:t>2.2. Состав персональных данных сотрудника:</w:t>
      </w:r>
    </w:p>
    <w:p w14:paraId="4409E4F8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фамилия, имя, отчество, дата рождения (число, месяц, год);</w:t>
      </w:r>
    </w:p>
    <w:p w14:paraId="4AA1D3D0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образование, профессия, специальность;</w:t>
      </w:r>
    </w:p>
    <w:p w14:paraId="3D47A49C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о выполняемой работе, переводах на другую постоянную работу и об увольнении;</w:t>
      </w:r>
    </w:p>
    <w:p w14:paraId="0082CA8B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табельный номер;</w:t>
      </w:r>
    </w:p>
    <w:p w14:paraId="34A0F01E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идентификационный номер налогоплательщика;</w:t>
      </w:r>
    </w:p>
    <w:p w14:paraId="1D287C87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номер страхового свидетельства пенсионного страхования;</w:t>
      </w:r>
    </w:p>
    <w:p w14:paraId="353E0CEA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пол;</w:t>
      </w:r>
    </w:p>
    <w:p w14:paraId="2882423E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lastRenderedPageBreak/>
        <w:t>место рождения;</w:t>
      </w:r>
    </w:p>
    <w:p w14:paraId="2833FC76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гражданство;</w:t>
      </w:r>
    </w:p>
    <w:p w14:paraId="6D68F1F9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степень знания иностранного языка;</w:t>
      </w:r>
    </w:p>
    <w:p w14:paraId="6E17E15E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наименование образовательного учреждения;</w:t>
      </w:r>
    </w:p>
    <w:p w14:paraId="252DB7C7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наименование, серия, номер документа об образовании;</w:t>
      </w:r>
    </w:p>
    <w:p w14:paraId="65F02508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квалификация;</w:t>
      </w:r>
    </w:p>
    <w:p w14:paraId="48C998A5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год окончания образовательного учреждения;</w:t>
      </w:r>
    </w:p>
    <w:p w14:paraId="78F1CBA1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данные о послевузовском образовании;</w:t>
      </w:r>
    </w:p>
    <w:p w14:paraId="6F1DC996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стаж;</w:t>
      </w:r>
    </w:p>
    <w:p w14:paraId="64CB611F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состояние в браке;</w:t>
      </w:r>
    </w:p>
    <w:p w14:paraId="6959D62C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фамилия, имя, отчество, год рождения ближайших родственников;</w:t>
      </w:r>
    </w:p>
    <w:p w14:paraId="367A561D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номер паспорта, дата выдачи, наименование выдавшего органа;</w:t>
      </w:r>
    </w:p>
    <w:p w14:paraId="0E46613E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фактический адрес места жительства;</w:t>
      </w:r>
    </w:p>
    <w:p w14:paraId="3D0D3EAC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дата регистрации по месту жительства;</w:t>
      </w:r>
    </w:p>
    <w:p w14:paraId="402A1A56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номер телефона;</w:t>
      </w:r>
    </w:p>
    <w:p w14:paraId="2A412485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сведения о воинском учете;</w:t>
      </w:r>
    </w:p>
    <w:p w14:paraId="2022BC8A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 xml:space="preserve">структурное подразделение; </w:t>
      </w:r>
    </w:p>
    <w:p w14:paraId="6FA7B2C7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должность (разряд, класс, категория);</w:t>
      </w:r>
    </w:p>
    <w:p w14:paraId="0F82626C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оклад;</w:t>
      </w:r>
    </w:p>
    <w:p w14:paraId="180692E4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надбавка;</w:t>
      </w:r>
    </w:p>
    <w:p w14:paraId="4F3DFD82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сведения об аттестации, повышении квалификации, переподготовке;</w:t>
      </w:r>
    </w:p>
    <w:p w14:paraId="18334569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об оценке качеств, характеризующих аттестуемого;</w:t>
      </w:r>
    </w:p>
    <w:p w14:paraId="01FA972E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 xml:space="preserve">социальные льготы, на которые </w:t>
      </w:r>
      <w:r>
        <w:rPr>
          <w:color w:val="auto"/>
        </w:rPr>
        <w:t>сотрудник</w:t>
      </w:r>
      <w:r w:rsidRPr="00F7064D">
        <w:rPr>
          <w:color w:val="auto"/>
        </w:rPr>
        <w:t xml:space="preserve"> имеет право в соответствии с законодательством;</w:t>
      </w:r>
    </w:p>
    <w:p w14:paraId="05865E83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номер и дата выдачи документа, подтверждающего право на получение льготы;</w:t>
      </w:r>
    </w:p>
    <w:p w14:paraId="0EE46DCF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основания для получения льгот (группа инвалидности);</w:t>
      </w:r>
    </w:p>
    <w:p w14:paraId="6C555ABB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информацию реквизитов документа, подтверждающего инвалидность (справки);</w:t>
      </w:r>
    </w:p>
    <w:p w14:paraId="21869FE6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количество детей (иждивенцев);</w:t>
      </w:r>
    </w:p>
    <w:p w14:paraId="44B10243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звание (ученая степень);</w:t>
      </w:r>
    </w:p>
    <w:p w14:paraId="55B097A9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периоды отпусков, командировок, нетрудоспособности;</w:t>
      </w:r>
    </w:p>
    <w:p w14:paraId="72B707A2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место и цели командирования;</w:t>
      </w:r>
    </w:p>
    <w:p w14:paraId="72ACB880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виды и суммы удержаний;</w:t>
      </w:r>
    </w:p>
    <w:p w14:paraId="672F0101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суммы льгот и пособий;</w:t>
      </w:r>
    </w:p>
    <w:p w14:paraId="114682F8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сумма налога, страхового взноса;</w:t>
      </w:r>
    </w:p>
    <w:p w14:paraId="591B2462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 xml:space="preserve">о статусе </w:t>
      </w:r>
      <w:r>
        <w:rPr>
          <w:color w:val="auto"/>
        </w:rPr>
        <w:t>сотрудник</w:t>
      </w:r>
      <w:r w:rsidRPr="00F7064D">
        <w:rPr>
          <w:color w:val="auto"/>
        </w:rPr>
        <w:t>а (резидент/нерезидент);</w:t>
      </w:r>
    </w:p>
    <w:p w14:paraId="014F979A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место работы;</w:t>
      </w:r>
    </w:p>
    <w:p w14:paraId="657793CF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дата приема на работу;</w:t>
      </w:r>
    </w:p>
    <w:p w14:paraId="376E5420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серия и номер трудовой книжки;</w:t>
      </w:r>
    </w:p>
    <w:p w14:paraId="1E9E3275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дата выдачи трудовой книжки;</w:t>
      </w:r>
    </w:p>
    <w:p w14:paraId="36027C62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социальное положение;</w:t>
      </w:r>
    </w:p>
    <w:p w14:paraId="186A9931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наименование лечебного учреждения;</w:t>
      </w:r>
    </w:p>
    <w:p w14:paraId="4C839B42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причина нетрудоспособности;</w:t>
      </w:r>
    </w:p>
    <w:p w14:paraId="6FE7FE21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сведения о поощрениях и дисциплинарных взысканиях;</w:t>
      </w:r>
    </w:p>
    <w:p w14:paraId="320D18F2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компенсационных выплатах социального характера;</w:t>
      </w:r>
    </w:p>
    <w:p w14:paraId="3B82D78D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премиях, ежемесячных денежных поощрениях, материальной помощи;</w:t>
      </w:r>
    </w:p>
    <w:p w14:paraId="25941BAF" w14:textId="77777777" w:rsidR="003B0D6C" w:rsidRPr="00F7064D" w:rsidRDefault="003B0D6C" w:rsidP="003B0D6C">
      <w:pPr>
        <w:pStyle w:val="a9"/>
        <w:numPr>
          <w:ilvl w:val="0"/>
          <w:numId w:val="8"/>
        </w:numPr>
        <w:tabs>
          <w:tab w:val="clear" w:pos="1440"/>
          <w:tab w:val="num" w:pos="0"/>
        </w:tabs>
        <w:ind w:left="0" w:firstLine="709"/>
        <w:rPr>
          <w:color w:val="auto"/>
        </w:rPr>
      </w:pPr>
      <w:r w:rsidRPr="00F7064D">
        <w:rPr>
          <w:color w:val="auto"/>
        </w:rPr>
        <w:t>сведения об обучении по утвержденным видам программ.</w:t>
      </w:r>
    </w:p>
    <w:p w14:paraId="3DF6CBC9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3FF4B53D" w14:textId="77777777" w:rsidR="003B0D6C" w:rsidRDefault="003B0D6C" w:rsidP="003B0D6C">
      <w:pPr>
        <w:ind w:firstLine="709"/>
      </w:pPr>
      <w:r>
        <w:br w:type="page"/>
      </w:r>
    </w:p>
    <w:p w14:paraId="29D9A91F" w14:textId="77777777"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lastRenderedPageBreak/>
        <w:t>3. ОБЯЗАННОСТИ РАБОТОДАТЕЛЯ</w:t>
      </w:r>
    </w:p>
    <w:p w14:paraId="1E39DA70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2C7DBBCD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В целях обеспечения прав и свобод человека и гражданина работодатель и его представители при обработке персональных данных сотрудника обязаны соблюдать следующие общие требования:</w:t>
      </w:r>
    </w:p>
    <w:p w14:paraId="6E9A7B64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-обработка персональных данных сотрудника может осуществляться исключительно в целях обеспечения соблюдения законов и иных нормативных правовых актов, содействия сотрудникам в трудоустройстве, обучении и продвижении по службе, обеспечения личной безопасности сотрудников, контроля количества и качества выполняемой работы и обеспечения сохранности имущества;</w:t>
      </w:r>
    </w:p>
    <w:p w14:paraId="377C95F4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-при определении объема и содержания обрабатываемых персональных данных сотрудника работодатель должен руководствоваться </w:t>
      </w:r>
      <w:hyperlink r:id="rId7" w:history="1">
        <w:r w:rsidRPr="00E918B0">
          <w:rPr>
            <w:color w:val="0000FF"/>
          </w:rPr>
          <w:t>Конституцией</w:t>
        </w:r>
      </w:hyperlink>
      <w:r>
        <w:t xml:space="preserve"> РФ, Трудовым </w:t>
      </w:r>
      <w:hyperlink r:id="rId8" w:history="1">
        <w:r w:rsidRPr="00E918B0">
          <w:rPr>
            <w:color w:val="0000FF"/>
          </w:rPr>
          <w:t>кодексом</w:t>
        </w:r>
      </w:hyperlink>
      <w:r>
        <w:t xml:space="preserve"> РФ и иными федеральными законами;</w:t>
      </w:r>
    </w:p>
    <w:p w14:paraId="41917766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-если персональные данные сотрудника возможно получить только у третьей стороны, то сотрудник должен быть уведомлен об этом заранее и от него должно быть получено письменное согласие. Работодатель должен сообщить сотруднику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сотрудника дать письменное согласие на их получение;</w:t>
      </w:r>
    </w:p>
    <w:p w14:paraId="049E6205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-работодатель не имеет права получать и обрабатывать персональные данные сотрудника о его политических, религиозных и иных убеждениях и частной жизни. В случаях, непосредственно связанных с вопросами трудовых отношений, в соответствии со </w:t>
      </w:r>
      <w:hyperlink r:id="rId9" w:history="1">
        <w:r w:rsidRPr="00E918B0">
          <w:rPr>
            <w:color w:val="0000FF"/>
          </w:rPr>
          <w:t>ст. 24</w:t>
        </w:r>
      </w:hyperlink>
      <w:r>
        <w:t xml:space="preserve"> Конституции РФ работодатель вправе получать и обрабатывать данные о частной жизни сотрудника только с его письменного согласия;</w:t>
      </w:r>
    </w:p>
    <w:p w14:paraId="4B2304C0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-работодатель не имеет права получать и обрабатывать персональные данные сотрудника о его членстве в общественных объединениях или его профсоюзной деятельности, за исключением случаев, предусмотренных федеральным законом;</w:t>
      </w:r>
    </w:p>
    <w:p w14:paraId="197A16AA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-при принятии решений, затрагивающих интересы сотрудника, работодатель не имеет права основываться на персональных данных сотрудника, полученных исключительно в результате их автоматизированной обработки или электронного получения;</w:t>
      </w:r>
    </w:p>
    <w:p w14:paraId="7BC43439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-защита персональных данных сотрудника от неправомерного их использования или утраты должна быть обеспечена работодателем за счет его средств в порядке, установленном федеральным законом;</w:t>
      </w:r>
    </w:p>
    <w:p w14:paraId="31145EF3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-сотрудники и их представители должны быть ознакомлены под роспись с документами  </w:t>
      </w:r>
      <w:r w:rsidRPr="001F77D9">
        <w:t xml:space="preserve"> ГБУ </w:t>
      </w:r>
      <w:r>
        <w:t>«</w:t>
      </w:r>
      <w:r w:rsidRPr="001F77D9">
        <w:t>КЦСОН</w:t>
      </w:r>
      <w:r>
        <w:t>»</w:t>
      </w:r>
      <w:r w:rsidRPr="001F77D9">
        <w:t xml:space="preserve"> Бежецкого </w:t>
      </w:r>
      <w:r>
        <w:t>муниципального округа, устанавливающими порядок обработки персональных данных сотрудников, а также об их правах и обязанностях в этой области.</w:t>
      </w:r>
    </w:p>
    <w:p w14:paraId="758B6E02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01084BD9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365286E5" w14:textId="77777777"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t>4. ОБЯЗАННОСТИ СОТРУДНИКА</w:t>
      </w:r>
    </w:p>
    <w:p w14:paraId="170DC87A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06D0A1A0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Сотрудник обязан:</w:t>
      </w:r>
    </w:p>
    <w:p w14:paraId="0CD53E89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-передавать работодателю или его представителю комплекс достоверных документированных персональных данных, перечень которых установлен Трудовым </w:t>
      </w:r>
      <w:hyperlink r:id="rId10" w:history="1">
        <w:r w:rsidRPr="00360720">
          <w:rPr>
            <w:color w:val="0000FF"/>
          </w:rPr>
          <w:t>кодексом</w:t>
        </w:r>
      </w:hyperlink>
      <w:r>
        <w:t xml:space="preserve"> РФ;</w:t>
      </w:r>
    </w:p>
    <w:p w14:paraId="6BCCC537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-своевременно сообщать работодателю об изменении своих персональных данных.</w:t>
      </w:r>
    </w:p>
    <w:p w14:paraId="29B6B8B5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</w:p>
    <w:p w14:paraId="61D8B69E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</w:p>
    <w:p w14:paraId="51E2B472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01316C95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601F4A92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2B7CB6F5" w14:textId="77777777"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lastRenderedPageBreak/>
        <w:t>5. ПРАВА СОТРУДНИКА</w:t>
      </w:r>
    </w:p>
    <w:p w14:paraId="6A8393DE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54CC94B2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Сотрудник имеет право:</w:t>
      </w:r>
    </w:p>
    <w:p w14:paraId="477163D4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-на полную информацию о своих персональных данных и обработке этих данных;</w:t>
      </w:r>
    </w:p>
    <w:p w14:paraId="640F9CD2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-на свободный бесплатный доступ к своим персональным данным, </w:t>
      </w:r>
      <w:r>
        <w:br/>
        <w:t>включая право на получение копий любой записи, содержащей персональные данные сотрудника, за исключением случаев, предусмотренных законодательством РФ;</w:t>
      </w:r>
    </w:p>
    <w:p w14:paraId="46001834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-требовать исключения или исправления неверных или неполных персональных данных, а также данных, обработанных с нарушением требований, определенных трудовым законодательством. При отказе работодателя исключить или исправить персональные данные сотрудника он имеет право заявить в письменной форме работодателю о своем несогласии с соответствующим обоснованием такого несогласия. Персональные данные оценочного характера сотрудник имеет право дополнить заявлением, выражающим его собственную точку зрения;</w:t>
      </w:r>
    </w:p>
    <w:p w14:paraId="0CAD5CA8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-требовать извещения работодателем всех лиц, которым ранее были сообщены неверные или неполные персональные данные сотрудника, обо всех произведенных в них исключениях, исправлениях или дополнениях;</w:t>
      </w:r>
    </w:p>
    <w:p w14:paraId="71C863BB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-обжаловать в суд любые неправомерные действия или бездействие работодателя при обработке и защите его персональных данных;</w:t>
      </w:r>
    </w:p>
    <w:p w14:paraId="2FA700CF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-определять своих представителей для защиты своих персональных данных.</w:t>
      </w:r>
    </w:p>
    <w:p w14:paraId="34D6D30D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306B6900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23A7DF39" w14:textId="77777777" w:rsidR="003B0D6C" w:rsidRDefault="003B0D6C" w:rsidP="003B0D6C">
      <w:pPr>
        <w:autoSpaceDE w:val="0"/>
        <w:autoSpaceDN w:val="0"/>
        <w:adjustRightInd w:val="0"/>
        <w:ind w:firstLine="709"/>
        <w:jc w:val="center"/>
        <w:outlineLvl w:val="0"/>
      </w:pPr>
      <w:r>
        <w:t>6</w:t>
      </w:r>
      <w:r w:rsidRPr="000C62D6">
        <w:rPr>
          <w:b/>
        </w:rPr>
        <w:t>. СБОР, ОБРАБОТКА, ХРАНЕНИЕ И УНИЧТОЖЕНИЕ ПЕРСОНАЛЬНЫХ ДАННЫХ</w:t>
      </w:r>
    </w:p>
    <w:p w14:paraId="7A2B4659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6936D0D2" w14:textId="77777777" w:rsidR="003B0D6C" w:rsidRPr="00EB5DAF" w:rsidRDefault="003B0D6C" w:rsidP="003B0D6C">
      <w:pPr>
        <w:ind w:firstLine="709"/>
        <w:jc w:val="both"/>
      </w:pPr>
      <w:r>
        <w:t>6.1.</w:t>
      </w:r>
      <w:r w:rsidRPr="00EB5DAF">
        <w:t xml:space="preserve"> Работодатель определяет объем, содержание обрабатываемых персональных данных </w:t>
      </w:r>
      <w:r>
        <w:t>сотрудник</w:t>
      </w:r>
      <w:r w:rsidRPr="00EB5DAF">
        <w:t>а, руководствуясь Конституцией Российской Федерации, Трудовым кодексом Российской Федерации и иными федеральными законами.</w:t>
      </w:r>
    </w:p>
    <w:p w14:paraId="76F5F84E" w14:textId="77777777" w:rsidR="003B0D6C" w:rsidRPr="00EB5DAF" w:rsidRDefault="003B0D6C" w:rsidP="003B0D6C">
      <w:pPr>
        <w:pStyle w:val="a8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</w:t>
      </w:r>
      <w:r w:rsidRPr="00EB5DAF">
        <w:rPr>
          <w:rFonts w:ascii="Times New Roman" w:hAnsi="Times New Roman" w:cs="Times New Roman"/>
          <w:sz w:val="24"/>
          <w:szCs w:val="24"/>
        </w:rPr>
        <w:t xml:space="preserve"> Обработка персональных данных </w:t>
      </w:r>
      <w:r>
        <w:rPr>
          <w:rFonts w:ascii="Times New Roman" w:hAnsi="Times New Roman" w:cs="Times New Roman"/>
          <w:sz w:val="24"/>
          <w:szCs w:val="24"/>
        </w:rPr>
        <w:t>сотрудник</w:t>
      </w:r>
      <w:r w:rsidRPr="00EB5DAF">
        <w:rPr>
          <w:rFonts w:ascii="Times New Roman" w:hAnsi="Times New Roman" w:cs="Times New Roman"/>
          <w:sz w:val="24"/>
          <w:szCs w:val="24"/>
        </w:rPr>
        <w:t xml:space="preserve">ов осуществляется исключительно в целях обеспечения соблюдения законов и иных нормативных правовых актов, содействия </w:t>
      </w:r>
      <w:r>
        <w:rPr>
          <w:rFonts w:ascii="Times New Roman" w:hAnsi="Times New Roman" w:cs="Times New Roman"/>
          <w:sz w:val="24"/>
          <w:szCs w:val="24"/>
        </w:rPr>
        <w:t>сотрудник</w:t>
      </w:r>
      <w:r w:rsidRPr="00EB5DAF">
        <w:rPr>
          <w:rFonts w:ascii="Times New Roman" w:hAnsi="Times New Roman" w:cs="Times New Roman"/>
          <w:sz w:val="24"/>
          <w:szCs w:val="24"/>
        </w:rPr>
        <w:t xml:space="preserve">ам в трудоустройстве, обучении и продвижении по службе, а также обеспечения личной безопасности </w:t>
      </w:r>
      <w:r>
        <w:rPr>
          <w:rFonts w:ascii="Times New Roman" w:hAnsi="Times New Roman" w:cs="Times New Roman"/>
          <w:sz w:val="24"/>
          <w:szCs w:val="24"/>
        </w:rPr>
        <w:t>сотрудник</w:t>
      </w:r>
      <w:r w:rsidRPr="00EB5DAF">
        <w:rPr>
          <w:rFonts w:ascii="Times New Roman" w:hAnsi="Times New Roman" w:cs="Times New Roman"/>
          <w:sz w:val="24"/>
          <w:szCs w:val="24"/>
        </w:rPr>
        <w:t xml:space="preserve">ов, сохранности имущества, контроля количества и качества выполняемой работы. </w:t>
      </w:r>
    </w:p>
    <w:p w14:paraId="5543B761" w14:textId="77777777" w:rsidR="003B0D6C" w:rsidRDefault="003B0D6C" w:rsidP="003B0D6C">
      <w:pPr>
        <w:pStyle w:val="a8"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 w:rsidRPr="00EB5DAF">
        <w:rPr>
          <w:rFonts w:ascii="Times New Roman" w:hAnsi="Times New Roman" w:cs="Times New Roman"/>
          <w:sz w:val="24"/>
          <w:szCs w:val="24"/>
        </w:rPr>
        <w:t>Осуществляемая обработка персональных данных в ИСПДн предусматривает как использование средств вычислительной техники, так и правильную организацию конфиденциального документооборота.</w:t>
      </w:r>
    </w:p>
    <w:p w14:paraId="21DEE593" w14:textId="77777777" w:rsidR="003B0D6C" w:rsidRPr="002E6C85" w:rsidRDefault="003B0D6C" w:rsidP="003B0D6C">
      <w:pPr>
        <w:pStyle w:val="a8"/>
        <w:spacing w:line="276" w:lineRule="auto"/>
        <w:ind w:firstLine="709"/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Pr="00EB5DAF">
        <w:rPr>
          <w:rFonts w:ascii="Times New Roman" w:hAnsi="Times New Roman" w:cs="Times New Roman"/>
          <w:sz w:val="24"/>
          <w:szCs w:val="24"/>
        </w:rPr>
        <w:t xml:space="preserve">Все персональные данные предоставляются </w:t>
      </w:r>
      <w:r>
        <w:rPr>
          <w:rFonts w:ascii="Times New Roman" w:hAnsi="Times New Roman" w:cs="Times New Roman"/>
          <w:sz w:val="24"/>
          <w:szCs w:val="24"/>
        </w:rPr>
        <w:t>сотрудник</w:t>
      </w:r>
      <w:r w:rsidRPr="00EB5DAF">
        <w:rPr>
          <w:rFonts w:ascii="Times New Roman" w:hAnsi="Times New Roman" w:cs="Times New Roman"/>
          <w:sz w:val="24"/>
          <w:szCs w:val="24"/>
        </w:rPr>
        <w:t xml:space="preserve">ом с его письменного согласия (Приложение 1). Работодатель </w:t>
      </w:r>
      <w:r>
        <w:rPr>
          <w:rFonts w:ascii="Times New Roman" w:hAnsi="Times New Roman" w:cs="Times New Roman"/>
          <w:sz w:val="24"/>
          <w:szCs w:val="24"/>
        </w:rPr>
        <w:t>обязан</w:t>
      </w:r>
      <w:r w:rsidRPr="00EB5DAF">
        <w:rPr>
          <w:rFonts w:ascii="Times New Roman" w:hAnsi="Times New Roman" w:cs="Times New Roman"/>
          <w:sz w:val="24"/>
          <w:szCs w:val="24"/>
        </w:rPr>
        <w:t xml:space="preserve"> сообщить </w:t>
      </w:r>
      <w:r>
        <w:rPr>
          <w:rFonts w:ascii="Times New Roman" w:hAnsi="Times New Roman" w:cs="Times New Roman"/>
          <w:sz w:val="24"/>
          <w:szCs w:val="24"/>
        </w:rPr>
        <w:t>сотрудник</w:t>
      </w:r>
      <w:r w:rsidRPr="00EB5DAF">
        <w:rPr>
          <w:rFonts w:ascii="Times New Roman" w:hAnsi="Times New Roman" w:cs="Times New Roman"/>
          <w:sz w:val="24"/>
          <w:szCs w:val="24"/>
        </w:rPr>
        <w:t xml:space="preserve">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</w:t>
      </w:r>
      <w:r>
        <w:rPr>
          <w:rFonts w:ascii="Times New Roman" w:hAnsi="Times New Roman" w:cs="Times New Roman"/>
          <w:sz w:val="24"/>
          <w:szCs w:val="24"/>
        </w:rPr>
        <w:t>сотрудник</w:t>
      </w:r>
      <w:r w:rsidRPr="00EB5DAF">
        <w:rPr>
          <w:rFonts w:ascii="Times New Roman" w:hAnsi="Times New Roman" w:cs="Times New Roman"/>
          <w:sz w:val="24"/>
          <w:szCs w:val="24"/>
        </w:rPr>
        <w:t>а дать письменное согласие на их получение.</w:t>
      </w:r>
    </w:p>
    <w:p w14:paraId="7F19EA00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6.5. Сотрудник представляет работодателю достоверные сведения о себе. Работодатель проверяет достоверность сведений, сверяя данные, представленные сотрудником, с имеющимися у сотрудника документами. Представление сотрудником подложных документов или ложных сведений при поступлении на работу является основанием для расторжения трудового договора.</w:t>
      </w:r>
    </w:p>
    <w:p w14:paraId="20330BA5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6.6. При поступлении на работу сотрудник предоставляет персональные данные согласно следующих нормативных актов:</w:t>
      </w:r>
      <w:r w:rsidRPr="00FD2E67">
        <w:t xml:space="preserve"> </w:t>
      </w:r>
    </w:p>
    <w:p w14:paraId="61528657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</w:t>
      </w:r>
      <w:r w:rsidRPr="00FD2E67">
        <w:t>стать</w:t>
      </w:r>
      <w:r>
        <w:t>и</w:t>
      </w:r>
      <w:r w:rsidRPr="00FD2E67">
        <w:t> 65 Трудово</w:t>
      </w:r>
      <w:r>
        <w:t xml:space="preserve">го кодекса Российской Федерации; </w:t>
      </w:r>
    </w:p>
    <w:p w14:paraId="35F8A9CC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lastRenderedPageBreak/>
        <w:t>-п</w:t>
      </w:r>
      <w:r w:rsidRPr="00FD2E67">
        <w:t>оложения о паспорте гражданина</w:t>
      </w:r>
      <w:r>
        <w:t xml:space="preserve"> Российской Федерации</w:t>
      </w:r>
      <w:r w:rsidRPr="00FD2E67">
        <w:t xml:space="preserve">, утвержденного постановлением Правительства Российской Федерации от </w:t>
      </w:r>
      <w:r>
        <w:t xml:space="preserve">23 декабря 2023 года </w:t>
      </w:r>
      <w:r w:rsidRPr="00FD2E67">
        <w:t>  № </w:t>
      </w:r>
      <w:r>
        <w:t xml:space="preserve">2267  </w:t>
      </w:r>
      <w:r w:rsidRPr="00FD2E67">
        <w:t xml:space="preserve"> «Об утверждении Положения о паспорте гражданина</w:t>
      </w:r>
      <w:r>
        <w:t xml:space="preserve"> Российской Федерации</w:t>
      </w:r>
      <w:r w:rsidRPr="00FD2E67">
        <w:t xml:space="preserve">, образца и описания </w:t>
      </w:r>
      <w:r>
        <w:t xml:space="preserve">бланка </w:t>
      </w:r>
      <w:r w:rsidRPr="00FD2E67">
        <w:t>паспорта гражданина</w:t>
      </w:r>
      <w:r>
        <w:t xml:space="preserve"> Российской Федерации</w:t>
      </w:r>
      <w:r w:rsidRPr="00FD2E67">
        <w:t>»</w:t>
      </w:r>
      <w:r>
        <w:t>;</w:t>
      </w:r>
    </w:p>
    <w:p w14:paraId="1F96CA0F" w14:textId="77777777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>-</w:t>
      </w:r>
      <w:r w:rsidRPr="00A95453">
        <w:t>приказ</w:t>
      </w:r>
      <w:r>
        <w:t>а</w:t>
      </w:r>
      <w:r w:rsidRPr="00A95453">
        <w:t xml:space="preserve"> </w:t>
      </w:r>
      <w:r>
        <w:t>М</w:t>
      </w:r>
      <w:r w:rsidRPr="00A95453">
        <w:t>инистерства труда и социальной защиты Российской Федерации от 19.05.2021 года № 320 н «Об утверждении формы, порядка ведения и хранения трудовых книжек»</w:t>
      </w:r>
      <w:r>
        <w:t>;</w:t>
      </w:r>
      <w:r w:rsidRPr="00A95453">
        <w:t xml:space="preserve"> </w:t>
      </w:r>
    </w:p>
    <w:p w14:paraId="76D257D8" w14:textId="77777777" w:rsidR="003B0D6C" w:rsidRPr="00A95453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-приказа Министра обороны Российской Федерации от 22.11.2021 г. № 700 «Об утверждении инструкции об организации работы по обеспечению функционирования системы воинского учета» </w:t>
      </w:r>
    </w:p>
    <w:p w14:paraId="7E80F4B9" w14:textId="77777777" w:rsidR="003B0D6C" w:rsidRPr="00B70EA5" w:rsidRDefault="003B0D6C" w:rsidP="003B0D6C">
      <w:pPr>
        <w:pStyle w:val="headertext"/>
        <w:shd w:val="clear" w:color="auto" w:fill="FFFFFF"/>
        <w:spacing w:before="0" w:beforeAutospacing="0" w:after="240" w:afterAutospacing="0"/>
        <w:ind w:firstLine="709"/>
        <w:jc w:val="both"/>
        <w:textAlignment w:val="baseline"/>
        <w:rPr>
          <w:bCs/>
          <w:iCs/>
        </w:rPr>
      </w:pPr>
      <w:r w:rsidRPr="00B70EA5">
        <w:t>-приказ</w:t>
      </w:r>
      <w:r>
        <w:t>а</w:t>
      </w:r>
      <w:r w:rsidRPr="00B70EA5">
        <w:t xml:space="preserve"> Министерства просвещения Российской Федерации от 14.10.2022г. № 906 «Об утверждении порядка заполнения, учета и выдачи дипломов о среднем профессиональном образовании и их дубликатов», приказ</w:t>
      </w:r>
      <w:r>
        <w:t>а</w:t>
      </w:r>
      <w:r w:rsidRPr="00B70EA5">
        <w:t xml:space="preserve"> Министерства науки и высшего образования Российской Федерации   от 22 июля 2021 года № 645 </w:t>
      </w:r>
      <w:r w:rsidRPr="00B70EA5">
        <w:rPr>
          <w:bCs/>
          <w:iCs/>
        </w:rPr>
        <w:t>«Об утверждении </w:t>
      </w:r>
      <w:hyperlink r:id="rId11" w:anchor="7D60K4" w:history="1">
        <w:r w:rsidRPr="00B70EA5">
          <w:rPr>
            <w:iCs/>
          </w:rPr>
          <w:t>образцов и описания документов о высшем образовании и о квалификации и приложений к ним</w:t>
        </w:r>
      </w:hyperlink>
      <w:r w:rsidRPr="00B70EA5">
        <w:rPr>
          <w:bCs/>
          <w:iCs/>
        </w:rPr>
        <w:t>»</w:t>
      </w:r>
      <w:r>
        <w:rPr>
          <w:bCs/>
          <w:iCs/>
        </w:rPr>
        <w:t>.</w:t>
      </w:r>
      <w:r w:rsidRPr="00B70EA5">
        <w:rPr>
          <w:bCs/>
          <w:iCs/>
        </w:rPr>
        <w:t xml:space="preserve"> </w:t>
      </w:r>
    </w:p>
    <w:p w14:paraId="343955C5" w14:textId="77777777" w:rsidR="003B0D6C" w:rsidRDefault="003B0D6C" w:rsidP="003B0D6C">
      <w:pPr>
        <w:ind w:firstLine="709"/>
        <w:jc w:val="both"/>
      </w:pPr>
      <w:r>
        <w:t xml:space="preserve">6.7. Полный перечень персональных данных утверждается приказом  </w:t>
      </w:r>
      <w:r w:rsidRPr="001F77D9">
        <w:t>Директора</w:t>
      </w:r>
      <w:r>
        <w:t xml:space="preserve">  </w:t>
      </w:r>
      <w:r w:rsidRPr="001F77D9">
        <w:t xml:space="preserve"> ГБУ </w:t>
      </w:r>
      <w:r>
        <w:t>«</w:t>
      </w:r>
      <w:r w:rsidRPr="001F77D9">
        <w:t>КЦСОН</w:t>
      </w:r>
      <w:r>
        <w:t xml:space="preserve">» </w:t>
      </w:r>
      <w:r w:rsidRPr="001F77D9">
        <w:t xml:space="preserve"> Бежецкого </w:t>
      </w:r>
      <w:r>
        <w:t>муниципального округа.</w:t>
      </w:r>
    </w:p>
    <w:p w14:paraId="169C2416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7F211856" w14:textId="3B35D925" w:rsidR="003B0D6C" w:rsidRPr="00EB5DAF" w:rsidRDefault="003B0D6C" w:rsidP="003B0D6C">
      <w:pPr>
        <w:ind w:firstLine="709"/>
        <w:jc w:val="both"/>
      </w:pPr>
      <w:r>
        <w:t>6.8.</w:t>
      </w:r>
      <w:r w:rsidRPr="00EB5DAF">
        <w:t xml:space="preserve">Персональные данные </w:t>
      </w:r>
      <w:r>
        <w:t>сотрудник</w:t>
      </w:r>
      <w:r w:rsidRPr="00EB5DAF">
        <w:t xml:space="preserve">ов </w:t>
      </w:r>
      <w:r>
        <w:t xml:space="preserve"> </w:t>
      </w:r>
      <w:r w:rsidRPr="001F77D9">
        <w:t xml:space="preserve"> </w:t>
      </w:r>
      <w:r w:rsidR="004F3620" w:rsidRPr="004F3620">
        <w:t>МБУСО «СКЦСОН «Вита»</w:t>
      </w:r>
      <w:r w:rsidRPr="00EB5DAF">
        <w:t xml:space="preserve"> хранятся на бумажных и электронных носите</w:t>
      </w:r>
      <w:r>
        <w:t>лях, в специально предназначенных</w:t>
      </w:r>
      <w:r w:rsidRPr="00EB5DAF">
        <w:t xml:space="preserve"> для этого помещени</w:t>
      </w:r>
      <w:r>
        <w:t>ях, в металлических хранилищах</w:t>
      </w:r>
      <w:r w:rsidRPr="00792825">
        <w:t>.</w:t>
      </w:r>
    </w:p>
    <w:p w14:paraId="33AF8BDC" w14:textId="34F932C8" w:rsidR="003B0D6C" w:rsidRPr="00EB5DAF" w:rsidRDefault="003B0D6C" w:rsidP="003B0D6C">
      <w:pPr>
        <w:ind w:firstLine="709"/>
        <w:jc w:val="both"/>
      </w:pPr>
      <w:r>
        <w:t xml:space="preserve">6.9 </w:t>
      </w:r>
      <w:r w:rsidRPr="00EB5DAF">
        <w:t xml:space="preserve">В процессе хранения персональных данных </w:t>
      </w:r>
      <w:r w:rsidR="004F3620">
        <w:t>МБУСО «СКЦСОН «Вита»</w:t>
      </w:r>
      <w:r w:rsidRPr="00EB5DAF">
        <w:t>должны обеспечиваться:</w:t>
      </w:r>
    </w:p>
    <w:p w14:paraId="7095510F" w14:textId="77777777" w:rsidR="003B0D6C" w:rsidRPr="00EB5DAF" w:rsidRDefault="003B0D6C" w:rsidP="003B0D6C">
      <w:pPr>
        <w:ind w:firstLine="709"/>
        <w:jc w:val="both"/>
      </w:pPr>
      <w:r w:rsidRPr="00EB5DAF">
        <w:t>- требования нормативных документов, устанавливающих правила хранения конфиденциальных сведений;</w:t>
      </w:r>
    </w:p>
    <w:p w14:paraId="2B5399FF" w14:textId="77777777" w:rsidR="003B0D6C" w:rsidRPr="00EB5DAF" w:rsidRDefault="003B0D6C" w:rsidP="003B0D6C">
      <w:pPr>
        <w:ind w:firstLine="709"/>
        <w:jc w:val="both"/>
      </w:pPr>
      <w:r w:rsidRPr="00EB5DAF">
        <w:t>- сохранность имеющихся данных, ограничение доступа к ним, в соответствии с законодательством Российской Федерации и настоящим Положением;</w:t>
      </w:r>
    </w:p>
    <w:p w14:paraId="414794B1" w14:textId="77777777" w:rsidR="003B0D6C" w:rsidRPr="00EB5DAF" w:rsidRDefault="003B0D6C" w:rsidP="003B0D6C">
      <w:pPr>
        <w:ind w:firstLine="709"/>
        <w:jc w:val="both"/>
      </w:pPr>
      <w:r w:rsidRPr="00EB5DAF">
        <w:t>- контроль за достоверностью и полнотой персональных данных, их регулярное обновление и внесение по мере необходимости соответствующих изменений.</w:t>
      </w:r>
    </w:p>
    <w:p w14:paraId="722027F5" w14:textId="77777777" w:rsidR="003B0D6C" w:rsidRDefault="003B0D6C" w:rsidP="003B0D6C">
      <w:pPr>
        <w:pStyle w:val="1"/>
        <w:shd w:val="clear" w:color="auto" w:fill="FFFFFF"/>
        <w:spacing w:before="0" w:beforeAutospacing="0" w:after="144" w:afterAutospacing="0" w:line="263" w:lineRule="atLeast"/>
        <w:ind w:firstLine="709"/>
        <w:jc w:val="both"/>
        <w:rPr>
          <w:b w:val="0"/>
          <w:bCs w:val="0"/>
          <w:kern w:val="0"/>
          <w:sz w:val="24"/>
          <w:szCs w:val="24"/>
        </w:rPr>
      </w:pPr>
      <w:r>
        <w:rPr>
          <w:b w:val="0"/>
          <w:bCs w:val="0"/>
          <w:kern w:val="0"/>
          <w:sz w:val="24"/>
          <w:szCs w:val="24"/>
        </w:rPr>
        <w:t>6</w:t>
      </w:r>
      <w:r w:rsidRPr="00B554CE">
        <w:rPr>
          <w:b w:val="0"/>
          <w:bCs w:val="0"/>
          <w:kern w:val="0"/>
          <w:sz w:val="24"/>
          <w:szCs w:val="24"/>
        </w:rPr>
        <w:t>.10</w:t>
      </w:r>
      <w:r>
        <w:rPr>
          <w:b w:val="0"/>
          <w:bCs w:val="0"/>
          <w:kern w:val="0"/>
          <w:sz w:val="24"/>
          <w:szCs w:val="24"/>
        </w:rPr>
        <w:t>.</w:t>
      </w:r>
      <w:r w:rsidRPr="00B554CE">
        <w:rPr>
          <w:b w:val="0"/>
          <w:bCs w:val="0"/>
          <w:kern w:val="0"/>
          <w:sz w:val="24"/>
          <w:szCs w:val="24"/>
        </w:rPr>
        <w:t xml:space="preserve">  Согласно пункту 1 статьи 17 Федерального закона от 22.10.2004 №125-ФЗ «Об архивном деле в Российской» организация обязана обеспечивать сохранность архивных документов, в том числе документов по личному составу, в течение сроков их хранения. Сроки хранения документов определены в </w:t>
      </w:r>
      <w:r>
        <w:rPr>
          <w:b w:val="0"/>
          <w:bCs w:val="0"/>
          <w:kern w:val="0"/>
          <w:sz w:val="24"/>
          <w:szCs w:val="24"/>
        </w:rPr>
        <w:t xml:space="preserve">Перечне </w:t>
      </w:r>
      <w:r w:rsidRPr="00B554CE">
        <w:rPr>
          <w:b w:val="0"/>
          <w:bCs w:val="0"/>
          <w:kern w:val="0"/>
          <w:sz w:val="24"/>
          <w:szCs w:val="24"/>
        </w:rPr>
        <w:t>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</w:t>
      </w:r>
      <w:r>
        <w:rPr>
          <w:b w:val="0"/>
          <w:bCs w:val="0"/>
          <w:kern w:val="0"/>
          <w:sz w:val="24"/>
          <w:szCs w:val="24"/>
        </w:rPr>
        <w:t xml:space="preserve"> </w:t>
      </w:r>
      <w:r w:rsidRPr="00B554CE">
        <w:rPr>
          <w:b w:val="0"/>
          <w:bCs w:val="0"/>
          <w:kern w:val="0"/>
          <w:sz w:val="24"/>
          <w:szCs w:val="24"/>
        </w:rPr>
        <w:t xml:space="preserve">утвержденном Росархивом </w:t>
      </w:r>
      <w:r>
        <w:rPr>
          <w:b w:val="0"/>
          <w:bCs w:val="0"/>
          <w:kern w:val="0"/>
          <w:sz w:val="24"/>
          <w:szCs w:val="24"/>
        </w:rPr>
        <w:t xml:space="preserve">20.12.2019 </w:t>
      </w:r>
      <w:r w:rsidRPr="00B554CE">
        <w:rPr>
          <w:b w:val="0"/>
          <w:bCs w:val="0"/>
          <w:kern w:val="0"/>
          <w:sz w:val="24"/>
          <w:szCs w:val="24"/>
        </w:rPr>
        <w:t xml:space="preserve">г. </w:t>
      </w:r>
      <w:r>
        <w:rPr>
          <w:b w:val="0"/>
          <w:bCs w:val="0"/>
          <w:kern w:val="0"/>
          <w:sz w:val="24"/>
          <w:szCs w:val="24"/>
        </w:rPr>
        <w:t xml:space="preserve">№236 </w:t>
      </w:r>
      <w:r w:rsidRPr="00B554CE">
        <w:rPr>
          <w:b w:val="0"/>
          <w:bCs w:val="0"/>
          <w:kern w:val="0"/>
          <w:sz w:val="24"/>
          <w:szCs w:val="24"/>
        </w:rPr>
        <w:t xml:space="preserve"> </w:t>
      </w:r>
    </w:p>
    <w:p w14:paraId="56A9E427" w14:textId="52467A76" w:rsidR="003B0D6C" w:rsidRDefault="003B0D6C" w:rsidP="003B0D6C">
      <w:pPr>
        <w:pStyle w:val="a3"/>
        <w:autoSpaceDE w:val="0"/>
        <w:autoSpaceDN w:val="0"/>
        <w:adjustRightInd w:val="0"/>
        <w:ind w:left="0" w:firstLine="709"/>
        <w:jc w:val="both"/>
      </w:pPr>
      <w:r>
        <w:t xml:space="preserve">6.11. </w:t>
      </w:r>
      <w:r w:rsidRPr="00D2404E">
        <w:t xml:space="preserve"> Трудовые книжки </w:t>
      </w:r>
      <w:r>
        <w:t>сотрудник</w:t>
      </w:r>
      <w:r w:rsidRPr="00D2404E">
        <w:t>ов</w:t>
      </w:r>
      <w:r>
        <w:t xml:space="preserve"> </w:t>
      </w:r>
      <w:r w:rsidRPr="00D2404E">
        <w:t xml:space="preserve"> </w:t>
      </w:r>
      <w:r w:rsidRPr="001F77D9">
        <w:t xml:space="preserve"> </w:t>
      </w:r>
      <w:r w:rsidR="004F3620">
        <w:t>МБУСО «СКЦСОН «Вита»</w:t>
      </w:r>
      <w:r w:rsidRPr="00D2404E">
        <w:t xml:space="preserve"> хран</w:t>
      </w:r>
      <w:r>
        <w:t>я</w:t>
      </w:r>
      <w:r w:rsidRPr="00D2404E">
        <w:t xml:space="preserve">тся в </w:t>
      </w:r>
      <w:r>
        <w:t>металлическом хранилище (</w:t>
      </w:r>
      <w:r w:rsidRPr="00D2404E">
        <w:t>сейфе</w:t>
      </w:r>
      <w:r>
        <w:t>)</w:t>
      </w:r>
      <w:r w:rsidRPr="00D2404E">
        <w:t xml:space="preserve">, доступ к которому имеют только </w:t>
      </w:r>
      <w:r w:rsidR="004F3620">
        <w:t>д</w:t>
      </w:r>
      <w:r w:rsidRPr="001F77D9">
        <w:t>иректор</w:t>
      </w:r>
      <w:r>
        <w:t xml:space="preserve">  </w:t>
      </w:r>
      <w:r w:rsidRPr="001F77D9">
        <w:t xml:space="preserve"> </w:t>
      </w:r>
      <w:r w:rsidRPr="00D2404E">
        <w:t xml:space="preserve">и ответственные лица. Хранение трудовых книжек </w:t>
      </w:r>
      <w:r>
        <w:t>сотрудник</w:t>
      </w:r>
      <w:r w:rsidRPr="00D2404E">
        <w:t xml:space="preserve">ов осуществляется в соответствии с Правилами ведения и хранения трудовых книжек, изготовления бланков трудовых книжек и обеспечения ими работодателей, утвержденными </w:t>
      </w:r>
      <w:r w:rsidRPr="00A95453">
        <w:t>приказ</w:t>
      </w:r>
      <w:r>
        <w:t>ом</w:t>
      </w:r>
      <w:r w:rsidRPr="00A95453">
        <w:t xml:space="preserve"> </w:t>
      </w:r>
      <w:r>
        <w:t>М</w:t>
      </w:r>
      <w:r w:rsidRPr="00A95453">
        <w:t xml:space="preserve">инистерства труда и социальной защиты Российской Федерации от 19.05.2021 года </w:t>
      </w:r>
      <w:r>
        <w:t xml:space="preserve"> №</w:t>
      </w:r>
      <w:r w:rsidRPr="00A95453">
        <w:t xml:space="preserve"> 320 н «Об утверждении формы, порядка ведения и хранения трудовых книжек»</w:t>
      </w:r>
      <w:r>
        <w:t>;</w:t>
      </w:r>
      <w:r w:rsidRPr="00A95453">
        <w:t xml:space="preserve"> </w:t>
      </w:r>
    </w:p>
    <w:p w14:paraId="4EA299A3" w14:textId="77777777" w:rsidR="003B0D6C" w:rsidRDefault="003B0D6C" w:rsidP="003B0D6C">
      <w:pPr>
        <w:shd w:val="clear" w:color="auto" w:fill="FFFFFF"/>
        <w:spacing w:line="315" w:lineRule="atLeast"/>
        <w:ind w:firstLine="709"/>
        <w:jc w:val="both"/>
      </w:pPr>
      <w:r>
        <w:t xml:space="preserve">6.12 Личные дела хранятся в бумажном виде в папках, прошитые и пронумерованные по страницам. Личные дела хранятся в закрытом шкафу; </w:t>
      </w:r>
    </w:p>
    <w:p w14:paraId="4EECEA84" w14:textId="77777777" w:rsidR="003B0D6C" w:rsidRDefault="003B0D6C" w:rsidP="003B0D6C">
      <w:pPr>
        <w:ind w:firstLine="709"/>
        <w:jc w:val="both"/>
      </w:pPr>
      <w:r>
        <w:t xml:space="preserve">6.13  Подразделения, хранящие персональные данные на бумажных носителях, обеспечивают их защиту от несанкционированного доступа и копирования согласно </w:t>
      </w:r>
      <w:r w:rsidRPr="00A6590B">
        <w:t>«Положению об особенностях обработки персональных данных. Осуществляемой без использования средств автоматизации», утвержденному постановлением правительства РФ 15 сентября 2008 г. N 687.</w:t>
      </w:r>
      <w:r>
        <w:t xml:space="preserve"> </w:t>
      </w:r>
    </w:p>
    <w:p w14:paraId="71ED9DCC" w14:textId="77777777" w:rsidR="003B0D6C" w:rsidRPr="00B02EEB" w:rsidRDefault="003B0D6C" w:rsidP="003B0D6C">
      <w:pPr>
        <w:ind w:firstLine="709"/>
        <w:jc w:val="both"/>
      </w:pPr>
      <w:r>
        <w:lastRenderedPageBreak/>
        <w:t xml:space="preserve">6.14  </w:t>
      </w:r>
      <w:r w:rsidRPr="00B02EEB">
        <w:t>Персональные данные подлежат уничтожению, в течение тридцати дней, по достижении целей обработки или в случае утраты необходимости в их достижении, если иное не установлено действующим законодательством.</w:t>
      </w:r>
    </w:p>
    <w:p w14:paraId="43CB7EC4" w14:textId="1CAD3CE1" w:rsidR="003B0D6C" w:rsidRPr="00B02EEB" w:rsidRDefault="003B0D6C" w:rsidP="003B0D6C">
      <w:pPr>
        <w:ind w:firstLine="709"/>
        <w:jc w:val="both"/>
      </w:pPr>
      <w:r>
        <w:t>6.15 Р</w:t>
      </w:r>
      <w:r w:rsidRPr="00B02EEB">
        <w:t xml:space="preserve">ешение </w:t>
      </w:r>
      <w:r>
        <w:t>о</w:t>
      </w:r>
      <w:r w:rsidRPr="00B02EEB">
        <w:t xml:space="preserve">б уничтожении принимается </w:t>
      </w:r>
      <w:r>
        <w:t xml:space="preserve"> </w:t>
      </w:r>
      <w:r w:rsidRPr="001F77D9">
        <w:t xml:space="preserve"> </w:t>
      </w:r>
      <w:r w:rsidR="004F3620">
        <w:t>д</w:t>
      </w:r>
      <w:r w:rsidRPr="001F77D9">
        <w:t>иректором</w:t>
      </w:r>
      <w:r w:rsidRPr="00B02EEB">
        <w:t xml:space="preserve">, на основании ходатайства </w:t>
      </w:r>
      <w:r w:rsidRPr="00ED5192">
        <w:t>ответственного за соблюдение режима конфиденциальности</w:t>
      </w:r>
      <w:r w:rsidRPr="00B02EEB">
        <w:t>.</w:t>
      </w:r>
    </w:p>
    <w:p w14:paraId="70CAEF28" w14:textId="77777777" w:rsidR="003B0D6C" w:rsidRPr="00B02EEB" w:rsidRDefault="003B0D6C" w:rsidP="003B0D6C">
      <w:pPr>
        <w:ind w:firstLine="709"/>
        <w:jc w:val="both"/>
      </w:pPr>
      <w:r>
        <w:t xml:space="preserve">6.16  </w:t>
      </w:r>
      <w:r w:rsidRPr="00B02EEB">
        <w:t>Уничтожение бумажных носителей должно осуществляться сотрудниками, допущенны</w:t>
      </w:r>
      <w:r>
        <w:t>ми</w:t>
      </w:r>
      <w:r w:rsidRPr="00B02EEB">
        <w:t xml:space="preserve"> к </w:t>
      </w:r>
      <w:r>
        <w:t>обработке</w:t>
      </w:r>
      <w:r w:rsidRPr="00B02EEB">
        <w:t xml:space="preserve"> персональны</w:t>
      </w:r>
      <w:r>
        <w:t>х</w:t>
      </w:r>
      <w:r w:rsidRPr="00B02EEB">
        <w:t xml:space="preserve"> данны</w:t>
      </w:r>
      <w:r>
        <w:t>х,</w:t>
      </w:r>
      <w:r w:rsidRPr="00B02EEB">
        <w:t xml:space="preserve"> путем, не допускающим дальнейшую возможность ознакомления с данными документами (через измельчитель бумаги или путем сожжения). Уничтожение информации на автоматизированных рабочих местах должно осуществляется комиссией, способами не позволяющими осуществить восстановление данных.</w:t>
      </w:r>
    </w:p>
    <w:p w14:paraId="3445B616" w14:textId="1CCA6C66" w:rsidR="003B0D6C" w:rsidRDefault="003B0D6C" w:rsidP="003B0D6C">
      <w:pPr>
        <w:ind w:firstLine="709"/>
        <w:jc w:val="both"/>
      </w:pPr>
      <w:r>
        <w:t xml:space="preserve">6.17 </w:t>
      </w:r>
      <w:r w:rsidRPr="00B02EEB">
        <w:t>При уничтожении данных составляется, в обязательном порядке, акт с указанием, какие именно документы и файлы были уничтожены.</w:t>
      </w:r>
    </w:p>
    <w:p w14:paraId="71673AD6" w14:textId="77777777" w:rsidR="003B0D6C" w:rsidRPr="00EB5DAF" w:rsidRDefault="003B0D6C" w:rsidP="003B0D6C">
      <w:pPr>
        <w:ind w:firstLine="709"/>
        <w:jc w:val="both"/>
      </w:pPr>
    </w:p>
    <w:p w14:paraId="20492392" w14:textId="77777777"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t>7. ПЕРЕДАЧА ПЕРСОНАЛЬНЫХ ДАННЫХ</w:t>
      </w:r>
    </w:p>
    <w:p w14:paraId="30E66D62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12FF1E2C" w14:textId="77777777" w:rsidR="003B0D6C" w:rsidRPr="00EB5DAF" w:rsidRDefault="003B0D6C" w:rsidP="003B0D6C">
      <w:pPr>
        <w:ind w:firstLine="709"/>
        <w:jc w:val="both"/>
      </w:pPr>
      <w:r w:rsidRPr="00EB5DAF">
        <w:t xml:space="preserve">При передаче персональных данных </w:t>
      </w:r>
      <w:r>
        <w:t>сотрудник</w:t>
      </w:r>
      <w:r w:rsidRPr="00EB5DAF">
        <w:t>а другим юридическим и физическим лицам работодатель должен соблюдать следующие требования:</w:t>
      </w:r>
    </w:p>
    <w:p w14:paraId="60354218" w14:textId="77777777" w:rsidR="003B0D6C" w:rsidRPr="00EB5DAF" w:rsidRDefault="003B0D6C" w:rsidP="003B0D6C">
      <w:pPr>
        <w:ind w:firstLine="709"/>
        <w:jc w:val="both"/>
      </w:pPr>
      <w:r w:rsidRPr="00EB5DAF">
        <w:t xml:space="preserve">- не сообщать персональные данные </w:t>
      </w:r>
      <w:r>
        <w:t>сотрудник</w:t>
      </w:r>
      <w:r w:rsidRPr="00EB5DAF">
        <w:t xml:space="preserve">а третьей стороне без письменного согласия </w:t>
      </w:r>
      <w:r>
        <w:t>сотрудник</w:t>
      </w:r>
      <w:r w:rsidRPr="00EB5DAF">
        <w:t xml:space="preserve">а, за исключением случаев, когда это необходимо в целях предупреждения угрозы жизни и здоровью </w:t>
      </w:r>
      <w:r>
        <w:t>сотрудник</w:t>
      </w:r>
      <w:r w:rsidRPr="00EB5DAF">
        <w:t>а, а также в случаях, установленных федеральными законами;</w:t>
      </w:r>
    </w:p>
    <w:p w14:paraId="763570D3" w14:textId="77777777" w:rsidR="003B0D6C" w:rsidRPr="00EB5DAF" w:rsidRDefault="003B0D6C" w:rsidP="003B0D6C">
      <w:pPr>
        <w:ind w:firstLine="709"/>
        <w:jc w:val="both"/>
      </w:pPr>
      <w:r w:rsidRPr="00EB5DAF">
        <w:t xml:space="preserve">- не сообщать персональные данные </w:t>
      </w:r>
      <w:r>
        <w:t>сотрудник</w:t>
      </w:r>
      <w:r w:rsidRPr="00EB5DAF">
        <w:t>а в коммерческих целях без его письменного согласия;</w:t>
      </w:r>
    </w:p>
    <w:p w14:paraId="7B36543F" w14:textId="77777777" w:rsidR="003B0D6C" w:rsidRPr="00EB5DAF" w:rsidRDefault="003B0D6C" w:rsidP="003B0D6C">
      <w:pPr>
        <w:ind w:firstLine="709"/>
        <w:jc w:val="both"/>
      </w:pPr>
      <w:r w:rsidRPr="00EB5DAF">
        <w:t xml:space="preserve">- предупреждать лиц, получающих персональные данные </w:t>
      </w:r>
      <w:r>
        <w:t>сотрудник</w:t>
      </w:r>
      <w:r w:rsidRPr="00EB5DAF">
        <w:t xml:space="preserve">а,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получающие персональные данные </w:t>
      </w:r>
      <w:r>
        <w:t>сотрудник</w:t>
      </w:r>
      <w:r w:rsidRPr="00EB5DAF">
        <w:t xml:space="preserve">а, обязаны соблюдать режим конфиденциальности. Данное положение не распространяется на обмен персональными данными </w:t>
      </w:r>
      <w:r>
        <w:t>сотрудник</w:t>
      </w:r>
      <w:r w:rsidRPr="00EB5DAF">
        <w:t>ов в порядке, установленном федеральными законами;</w:t>
      </w:r>
    </w:p>
    <w:p w14:paraId="6E4AEFFE" w14:textId="77777777" w:rsidR="003B0D6C" w:rsidRPr="00EB5DAF" w:rsidRDefault="003B0D6C" w:rsidP="003B0D6C">
      <w:pPr>
        <w:ind w:firstLine="709"/>
        <w:jc w:val="both"/>
      </w:pPr>
      <w:r w:rsidRPr="00EB5DAF">
        <w:t xml:space="preserve">- не запрашивать информацию о состоянии здоровья </w:t>
      </w:r>
      <w:r>
        <w:t>сотрудник</w:t>
      </w:r>
      <w:r w:rsidRPr="00EB5DAF">
        <w:t xml:space="preserve">а, за исключением тех сведений, которые относятся к вопросу о возможности выполнения </w:t>
      </w:r>
      <w:r>
        <w:t>сотрудник</w:t>
      </w:r>
      <w:r w:rsidRPr="00EB5DAF">
        <w:t>ом трудовой функции;</w:t>
      </w:r>
    </w:p>
    <w:p w14:paraId="4BE5CDE5" w14:textId="77777777" w:rsidR="003B0D6C" w:rsidRDefault="003B0D6C" w:rsidP="003B0D6C">
      <w:pPr>
        <w:ind w:firstLine="709"/>
        <w:jc w:val="both"/>
      </w:pPr>
      <w:r w:rsidRPr="00EB5DAF">
        <w:t xml:space="preserve">- передавать персональные данные </w:t>
      </w:r>
      <w:r>
        <w:t>сотрудник</w:t>
      </w:r>
      <w:r w:rsidRPr="00EB5DAF">
        <w:t>а представителям соответствующих государственных органов в порядке, установленном Трудовым кодексом Российской Федерации и Федеральным законом от 27 июля 2006 года № 152-ФЗ «О персональных данных», и ограничивать эту информацию только теми персональными данными, которые необходимы для выполнения указанными представителями их функций.</w:t>
      </w:r>
    </w:p>
    <w:p w14:paraId="4A18B650" w14:textId="77777777" w:rsidR="003B0D6C" w:rsidRDefault="003B0D6C" w:rsidP="003B0D6C">
      <w:pPr>
        <w:ind w:firstLine="709"/>
        <w:jc w:val="both"/>
      </w:pPr>
    </w:p>
    <w:p w14:paraId="3116F906" w14:textId="77777777" w:rsidR="003B0D6C" w:rsidRDefault="003B0D6C" w:rsidP="003B0D6C">
      <w:pPr>
        <w:ind w:firstLine="709"/>
        <w:jc w:val="both"/>
      </w:pPr>
    </w:p>
    <w:p w14:paraId="595C2C7A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4023213B" w14:textId="77777777"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t>8. ДОСТУП К ПЕРСОНАЛЬНЫМ ДАННЫМ СОТРУДНИКА</w:t>
      </w:r>
    </w:p>
    <w:p w14:paraId="1EBEB744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15897596" w14:textId="77777777" w:rsidR="003B0D6C" w:rsidRDefault="003B0D6C" w:rsidP="003B0D6C">
      <w:pPr>
        <w:ind w:firstLine="709"/>
        <w:jc w:val="both"/>
      </w:pPr>
      <w:r>
        <w:t>8.</w:t>
      </w:r>
      <w:r w:rsidRPr="00A6590B">
        <w:t xml:space="preserve">1  Доступ к персональным данным сотрудников имеют лица, согласно «Списку лиц, допущенных к обработке персональных данных в информационных системах персональных данных   </w:t>
      </w:r>
      <w:r w:rsidRPr="001F77D9">
        <w:t xml:space="preserve">ГБУ </w:t>
      </w:r>
      <w:r>
        <w:t>«</w:t>
      </w:r>
      <w:r w:rsidRPr="001F77D9">
        <w:t>КЦСОН</w:t>
      </w:r>
      <w:r>
        <w:t>»</w:t>
      </w:r>
      <w:r w:rsidRPr="001F77D9">
        <w:t xml:space="preserve"> Бежецкого </w:t>
      </w:r>
      <w:r>
        <w:t>муниципального округа</w:t>
      </w:r>
      <w:r w:rsidRPr="00A6590B">
        <w:t>.</w:t>
      </w:r>
    </w:p>
    <w:p w14:paraId="5570B2B7" w14:textId="77777777" w:rsidR="003B0D6C" w:rsidRDefault="003B0D6C" w:rsidP="003B0D6C">
      <w:pPr>
        <w:ind w:firstLine="709"/>
        <w:jc w:val="both"/>
      </w:pPr>
      <w:r>
        <w:t>8.2</w:t>
      </w:r>
      <w:r w:rsidRPr="00EB5DAF">
        <w:t xml:space="preserve"> </w:t>
      </w:r>
      <w:r>
        <w:t xml:space="preserve">Сотрудники  </w:t>
      </w:r>
      <w:r w:rsidRPr="001F77D9">
        <w:t xml:space="preserve"> ГБУ </w:t>
      </w:r>
      <w:r>
        <w:t>«</w:t>
      </w:r>
      <w:r w:rsidRPr="001F77D9">
        <w:t>КЦСОН</w:t>
      </w:r>
      <w:r>
        <w:t>»</w:t>
      </w:r>
      <w:r w:rsidRPr="001F77D9">
        <w:t xml:space="preserve"> Бежецкого </w:t>
      </w:r>
      <w:r>
        <w:t>муниципального округа, допущенные к обработке персональных данных, имею</w:t>
      </w:r>
      <w:r w:rsidRPr="00EB5DAF">
        <w:t>т право получать только те персональные данные, которые необходимы им для выполнения своих должностных обязанностей.</w:t>
      </w:r>
    </w:p>
    <w:p w14:paraId="5F84EB4C" w14:textId="77777777" w:rsidR="003B0D6C" w:rsidRPr="00EB5DAF" w:rsidRDefault="003B0D6C" w:rsidP="003B0D6C">
      <w:pPr>
        <w:ind w:firstLine="709"/>
        <w:jc w:val="both"/>
      </w:pPr>
      <w:r>
        <w:t>8.3 Все лица, допущенные к работе с персональными данными, подписывают обязательство  о неразглашении персональных данных сотрудников (Приложение 2).</w:t>
      </w:r>
    </w:p>
    <w:p w14:paraId="0943B421" w14:textId="77777777" w:rsidR="003B0D6C" w:rsidRDefault="003B0D6C" w:rsidP="003B0D6C">
      <w:pPr>
        <w:ind w:firstLine="709"/>
        <w:jc w:val="both"/>
      </w:pPr>
      <w:r>
        <w:t>8.4 Внешний доступ.</w:t>
      </w:r>
    </w:p>
    <w:p w14:paraId="05621096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lastRenderedPageBreak/>
        <w:t>Персональные данные вне организации могут представляться в государственные и негосударственные функциональные структуры:</w:t>
      </w:r>
    </w:p>
    <w:p w14:paraId="1E22FF9E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- налоговые инспекции;</w:t>
      </w:r>
    </w:p>
    <w:p w14:paraId="3FB521EC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- правоохранительные органы;</w:t>
      </w:r>
    </w:p>
    <w:p w14:paraId="22E32630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- органы статистики;</w:t>
      </w:r>
    </w:p>
    <w:p w14:paraId="7F3CD5E7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- страховые агентства;</w:t>
      </w:r>
    </w:p>
    <w:p w14:paraId="5BE6F048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- военкоматы;</w:t>
      </w:r>
    </w:p>
    <w:p w14:paraId="459CF39D" w14:textId="77777777" w:rsidR="003B0D6C" w:rsidRPr="00EA336F" w:rsidRDefault="003B0D6C" w:rsidP="003B0D6C">
      <w:pPr>
        <w:autoSpaceDE w:val="0"/>
        <w:autoSpaceDN w:val="0"/>
        <w:adjustRightInd w:val="0"/>
        <w:ind w:firstLine="709"/>
        <w:jc w:val="both"/>
      </w:pPr>
      <w:r w:rsidRPr="00EA336F">
        <w:t>- органы социального страхования;</w:t>
      </w:r>
    </w:p>
    <w:p w14:paraId="313AB8BC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 w:rsidRPr="00EA336F">
        <w:t>- пенсионные фонды;</w:t>
      </w:r>
    </w:p>
    <w:p w14:paraId="34CDD0F3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- подразделения муниципальных органов управления.</w:t>
      </w:r>
    </w:p>
    <w:p w14:paraId="56D5CD26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8.5 Другие организации.</w:t>
      </w:r>
    </w:p>
    <w:p w14:paraId="632C0099" w14:textId="7672013D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Сведения о сотруднике (в том числе уволенном) могут быть предоставлены другой организации только с письменного запроса на бланке организации с приложением копии заявления сотрудника</w:t>
      </w:r>
      <w:r w:rsidR="004F3620">
        <w:t xml:space="preserve"> и информации о наличии согласия на обработку персональных данных</w:t>
      </w:r>
      <w:r>
        <w:t>.</w:t>
      </w:r>
    </w:p>
    <w:p w14:paraId="2A1FC699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8.6 Родственники и члены семей.</w:t>
      </w:r>
    </w:p>
    <w:p w14:paraId="2012AD55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Персональные данные сотрудника могут быть предоставлены родственникам или членам его семьи только с письменного разрешения самого сотрудника.</w:t>
      </w:r>
    </w:p>
    <w:p w14:paraId="07904FE1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46550E7B" w14:textId="77777777"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t>9. ЗАЩИТА ПЕРСОНАЛЬНЫХ ДАННЫХ СОТРУДНИКОВ</w:t>
      </w:r>
    </w:p>
    <w:p w14:paraId="481950D0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0E3E0406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9.1. В целях обеспечения сохранности и конфиденциальности персональных данных сотрудников организации все операции по оформлению, формированию, ведению и хранению данной информации должны выполняться только сотрудниками отдела кадров, осуществляющими данную работу в соответствии со своими служебными обязанностями, зафиксированными в их должностных инструкциях.</w:t>
      </w:r>
    </w:p>
    <w:p w14:paraId="7C2D0017" w14:textId="2AA9B159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 xml:space="preserve">9.2. Ответы на письменные запросы других организаций и учреждений в пределах их компетенции и предоставленных полномочий даются в письменной форме на бланке  </w:t>
      </w:r>
      <w:r w:rsidRPr="001F77D9">
        <w:t xml:space="preserve"> </w:t>
      </w:r>
      <w:r w:rsidR="004F3620">
        <w:t>МБУСО «СКЦСОН «Вита»</w:t>
      </w:r>
      <w:r w:rsidR="004F3620">
        <w:t xml:space="preserve"> </w:t>
      </w:r>
      <w:r>
        <w:t xml:space="preserve">и в том объеме, который позволяет не разглашать излишний объем персональных сведений о сотрудниках  </w:t>
      </w:r>
      <w:r w:rsidRPr="001F77D9">
        <w:t xml:space="preserve"> </w:t>
      </w:r>
      <w:r w:rsidR="004F3620">
        <w:t>МБУСО «СКЦСОН «Вита»</w:t>
      </w:r>
      <w:r>
        <w:t>.</w:t>
      </w:r>
    </w:p>
    <w:p w14:paraId="65696F1C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9.3. Передача информации, содержащей сведения о персональных данных сотрудников организации, по телефону, факсу, электронной почте без письменного согласия сотрудника запрещается.</w:t>
      </w:r>
    </w:p>
    <w:p w14:paraId="18D86FA6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9.4 Личные дела и документы, содержащие персональные данные сотрудников, хранятся в запирающихся шкафах (сейфах), обеспечивающих защиту от несанкционированного доступа.</w:t>
      </w:r>
    </w:p>
    <w:p w14:paraId="423FEB0D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9.5 Средства </w:t>
      </w:r>
      <w:r w:rsidRPr="00763416">
        <w:t>вычислительной</w:t>
      </w:r>
      <w:r>
        <w:rPr>
          <w:rFonts w:eastAsia="Calibri"/>
        </w:rPr>
        <w:t xml:space="preserve"> техники (автоматизированные системы), используемые в ИСПДн для обработки персональных данных должны быть защищены в соответствии с действующими нормативно-правовыми актами РФ.</w:t>
      </w:r>
    </w:p>
    <w:p w14:paraId="292930F5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2C47FBAD" w14:textId="77777777"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C62D6">
        <w:rPr>
          <w:b/>
        </w:rPr>
        <w:t>10. ОТВЕТСТВЕННОСТЬ ЗА РАЗГЛАШЕНИЕ ИНФОРМАЦИИ,</w:t>
      </w:r>
    </w:p>
    <w:p w14:paraId="608ED910" w14:textId="77777777" w:rsidR="003B0D6C" w:rsidRPr="000C62D6" w:rsidRDefault="003B0D6C" w:rsidP="003B0D6C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0C62D6">
        <w:rPr>
          <w:b/>
        </w:rPr>
        <w:t>СВЯЗАННОЙ С ПЕРСОНАЛЬНЫМИ ДАННЫМИ СОТРУДНИКА</w:t>
      </w:r>
    </w:p>
    <w:p w14:paraId="632A2403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62B461D4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  <w:r>
        <w:t>10.1. Лица, виновные в нарушении норм, регулирующих получение, обработку и защиту персональных данных сотрудника, несут дисциплинарную, административную, гражданско-правовую или уголовную ответственность в соответствии с федеральными законами.</w:t>
      </w:r>
    </w:p>
    <w:p w14:paraId="3D19DA95" w14:textId="77777777" w:rsidR="003B0D6C" w:rsidRDefault="003B0D6C" w:rsidP="003B0D6C">
      <w:pPr>
        <w:autoSpaceDE w:val="0"/>
        <w:autoSpaceDN w:val="0"/>
        <w:adjustRightInd w:val="0"/>
        <w:ind w:firstLine="709"/>
        <w:jc w:val="both"/>
      </w:pPr>
    </w:p>
    <w:p w14:paraId="23E3546E" w14:textId="77777777" w:rsidR="003B0D6C" w:rsidRPr="002C707D" w:rsidRDefault="003B0D6C" w:rsidP="002C707D">
      <w:pPr>
        <w:pStyle w:val="a5"/>
        <w:ind w:left="0" w:firstLine="709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28FF7A0" w14:textId="77777777" w:rsidR="004F3620" w:rsidRDefault="004F3620" w:rsidP="003B0D6C">
      <w:pPr>
        <w:pStyle w:val="a4"/>
        <w:spacing w:before="0" w:beforeAutospacing="0" w:after="0" w:afterAutospacing="0" w:line="276" w:lineRule="auto"/>
        <w:ind w:firstLine="709"/>
        <w:jc w:val="right"/>
        <w:rPr>
          <w:szCs w:val="20"/>
        </w:rPr>
      </w:pPr>
    </w:p>
    <w:p w14:paraId="1E970CF9" w14:textId="77777777" w:rsidR="004F3620" w:rsidRDefault="004F3620" w:rsidP="003B0D6C">
      <w:pPr>
        <w:pStyle w:val="a4"/>
        <w:spacing w:before="0" w:beforeAutospacing="0" w:after="0" w:afterAutospacing="0" w:line="276" w:lineRule="auto"/>
        <w:ind w:firstLine="709"/>
        <w:jc w:val="right"/>
        <w:rPr>
          <w:szCs w:val="20"/>
        </w:rPr>
      </w:pPr>
    </w:p>
    <w:p w14:paraId="632AD2AE" w14:textId="081B68FB" w:rsidR="003B0D6C" w:rsidRPr="00C311EF" w:rsidRDefault="003B0D6C" w:rsidP="003B0D6C">
      <w:pPr>
        <w:pStyle w:val="a4"/>
        <w:spacing w:before="0" w:beforeAutospacing="0" w:after="0" w:afterAutospacing="0" w:line="276" w:lineRule="auto"/>
        <w:ind w:firstLine="709"/>
        <w:jc w:val="right"/>
        <w:rPr>
          <w:szCs w:val="20"/>
        </w:rPr>
      </w:pPr>
      <w:r w:rsidRPr="00C311EF">
        <w:rPr>
          <w:szCs w:val="20"/>
        </w:rPr>
        <w:lastRenderedPageBreak/>
        <w:t xml:space="preserve">Приложение 1 </w:t>
      </w:r>
    </w:p>
    <w:p w14:paraId="7CE14B6D" w14:textId="77777777" w:rsidR="003B0D6C" w:rsidRPr="00C311EF" w:rsidRDefault="003B0D6C" w:rsidP="003B0D6C">
      <w:pPr>
        <w:jc w:val="right"/>
        <w:rPr>
          <w:szCs w:val="20"/>
        </w:rPr>
      </w:pPr>
      <w:r w:rsidRPr="00C311EF">
        <w:rPr>
          <w:szCs w:val="20"/>
        </w:rPr>
        <w:t>к Положению об обработке и защите</w:t>
      </w:r>
    </w:p>
    <w:p w14:paraId="6A179C37" w14:textId="77777777" w:rsidR="003B0D6C" w:rsidRPr="00C311EF" w:rsidRDefault="003B0D6C" w:rsidP="003B0D6C">
      <w:pPr>
        <w:jc w:val="right"/>
        <w:rPr>
          <w:szCs w:val="20"/>
        </w:rPr>
      </w:pPr>
      <w:r w:rsidRPr="00C311EF">
        <w:rPr>
          <w:szCs w:val="20"/>
        </w:rPr>
        <w:t xml:space="preserve"> персональных данных </w:t>
      </w:r>
      <w:r>
        <w:rPr>
          <w:szCs w:val="20"/>
        </w:rPr>
        <w:t>сотрудников</w:t>
      </w:r>
    </w:p>
    <w:p w14:paraId="26D0E17E" w14:textId="0867544E" w:rsidR="003B0D6C" w:rsidRPr="00C311EF" w:rsidRDefault="003B0D6C" w:rsidP="003B0D6C">
      <w:pPr>
        <w:jc w:val="right"/>
        <w:rPr>
          <w:szCs w:val="20"/>
        </w:rPr>
      </w:pPr>
      <w:r w:rsidRPr="00C311EF">
        <w:rPr>
          <w:szCs w:val="20"/>
        </w:rPr>
        <w:t xml:space="preserve">    </w:t>
      </w:r>
      <w:r w:rsidRPr="001F77D9">
        <w:rPr>
          <w:szCs w:val="20"/>
        </w:rPr>
        <w:t xml:space="preserve"> </w:t>
      </w:r>
      <w:r w:rsidR="004F3620">
        <w:t>МБУСО «СКЦСОН «Вита»</w:t>
      </w:r>
    </w:p>
    <w:p w14:paraId="36676DC0" w14:textId="77777777" w:rsidR="003B0D6C" w:rsidRPr="00D0186C" w:rsidRDefault="003B0D6C" w:rsidP="003B0D6C">
      <w:pPr>
        <w:jc w:val="center"/>
        <w:rPr>
          <w:sz w:val="20"/>
          <w:szCs w:val="20"/>
        </w:rPr>
      </w:pPr>
    </w:p>
    <w:p w14:paraId="38EA2376" w14:textId="77777777" w:rsidR="003B0D6C" w:rsidRPr="001D17EA" w:rsidRDefault="003B0D6C" w:rsidP="003B0D6C">
      <w:pPr>
        <w:shd w:val="clear" w:color="auto" w:fill="FFFFFF"/>
        <w:ind w:firstLine="1620"/>
        <w:jc w:val="center"/>
        <w:rPr>
          <w:b/>
          <w:bCs/>
          <w:color w:val="333333"/>
          <w:sz w:val="28"/>
          <w:szCs w:val="28"/>
        </w:rPr>
      </w:pPr>
      <w:r w:rsidRPr="001D17EA">
        <w:rPr>
          <w:b/>
          <w:bCs/>
          <w:color w:val="333333"/>
          <w:sz w:val="28"/>
          <w:szCs w:val="28"/>
        </w:rPr>
        <w:t>Согласие на обработку персональных данных</w:t>
      </w:r>
    </w:p>
    <w:p w14:paraId="095F2F00" w14:textId="77777777" w:rsidR="003B0D6C" w:rsidRPr="007023E0" w:rsidRDefault="003B0D6C" w:rsidP="003B0D6C">
      <w:pPr>
        <w:ind w:firstLine="1620"/>
        <w:jc w:val="both"/>
        <w:rPr>
          <w:color w:val="333333"/>
        </w:rPr>
      </w:pPr>
      <w:r w:rsidRPr="0028303F">
        <w:rPr>
          <w:rFonts w:ascii="Arial" w:hAnsi="Arial" w:cs="Arial"/>
          <w:color w:val="333333"/>
          <w:sz w:val="28"/>
          <w:szCs w:val="28"/>
        </w:rPr>
        <w:br/>
      </w:r>
      <w:r w:rsidRPr="007023E0">
        <w:rPr>
          <w:color w:val="333333"/>
        </w:rPr>
        <w:t xml:space="preserve">Настоящим во исполнение требований Федерального закона «О персональных данных» </w:t>
      </w:r>
      <w:r>
        <w:rPr>
          <w:color w:val="333333"/>
        </w:rPr>
        <w:t xml:space="preserve"> </w:t>
      </w:r>
      <w:r w:rsidRPr="007023E0">
        <w:rPr>
          <w:color w:val="333333"/>
        </w:rPr>
        <w:t xml:space="preserve">№ 152-ФЗ от 27.07.2006 г. я, </w:t>
      </w:r>
    </w:p>
    <w:p w14:paraId="239AD144" w14:textId="77777777" w:rsidR="003B0D6C" w:rsidRPr="007023E0" w:rsidRDefault="003B0D6C" w:rsidP="003B0D6C">
      <w:pPr>
        <w:pBdr>
          <w:bottom w:val="single" w:sz="12" w:space="1" w:color="auto"/>
        </w:pBdr>
        <w:ind w:firstLine="1620"/>
        <w:jc w:val="both"/>
        <w:rPr>
          <w:color w:val="333333"/>
        </w:rPr>
      </w:pPr>
    </w:p>
    <w:p w14:paraId="055AF560" w14:textId="77777777" w:rsidR="003B0D6C" w:rsidRPr="007023E0" w:rsidRDefault="003B0D6C" w:rsidP="003B0D6C">
      <w:pPr>
        <w:ind w:firstLine="1620"/>
        <w:jc w:val="both"/>
        <w:rPr>
          <w:color w:val="333333"/>
        </w:rPr>
      </w:pPr>
      <w:r>
        <w:rPr>
          <w:color w:val="333333"/>
        </w:rPr>
        <w:t>ф.и.о.</w:t>
      </w:r>
    </w:p>
    <w:p w14:paraId="0D8404EC" w14:textId="77777777" w:rsidR="003B0D6C" w:rsidRPr="007023E0" w:rsidRDefault="003B0D6C" w:rsidP="003B0D6C">
      <w:pPr>
        <w:jc w:val="both"/>
        <w:rPr>
          <w:color w:val="333333"/>
        </w:rPr>
      </w:pPr>
      <w:r>
        <w:rPr>
          <w:color w:val="333333"/>
        </w:rPr>
        <w:t>паспорт</w:t>
      </w:r>
      <w:r w:rsidRPr="007023E0">
        <w:rPr>
          <w:color w:val="333333"/>
        </w:rPr>
        <w:t>_____________________выдан __________________________</w:t>
      </w:r>
      <w:r>
        <w:rPr>
          <w:color w:val="333333"/>
        </w:rPr>
        <w:t>_________________</w:t>
      </w:r>
    </w:p>
    <w:p w14:paraId="1CBD892F" w14:textId="77777777" w:rsidR="003B0D6C" w:rsidRPr="007023E0" w:rsidRDefault="003B0D6C" w:rsidP="003B0D6C">
      <w:pPr>
        <w:ind w:firstLine="1620"/>
        <w:jc w:val="both"/>
        <w:rPr>
          <w:color w:val="333333"/>
        </w:rPr>
      </w:pPr>
    </w:p>
    <w:p w14:paraId="2E449370" w14:textId="77777777" w:rsidR="003B0D6C" w:rsidRPr="007023E0" w:rsidRDefault="003B0D6C" w:rsidP="003B0D6C">
      <w:pPr>
        <w:jc w:val="both"/>
        <w:rPr>
          <w:color w:val="333333"/>
        </w:rPr>
      </w:pPr>
      <w:r w:rsidRPr="007023E0">
        <w:rPr>
          <w:color w:val="333333"/>
        </w:rPr>
        <w:t>_______________________</w:t>
      </w:r>
      <w:r>
        <w:rPr>
          <w:color w:val="333333"/>
        </w:rPr>
        <w:t>______________________________________________________</w:t>
      </w:r>
      <w:r w:rsidRPr="007023E0">
        <w:rPr>
          <w:color w:val="333333"/>
        </w:rPr>
        <w:t xml:space="preserve"> </w:t>
      </w:r>
    </w:p>
    <w:p w14:paraId="17D8EE7B" w14:textId="77777777" w:rsidR="003B0D6C" w:rsidRPr="007023E0" w:rsidRDefault="003B0D6C" w:rsidP="003B0D6C">
      <w:pPr>
        <w:ind w:firstLine="1620"/>
        <w:jc w:val="both"/>
        <w:rPr>
          <w:color w:val="333333"/>
        </w:rPr>
      </w:pPr>
    </w:p>
    <w:p w14:paraId="7841A066" w14:textId="77777777" w:rsidR="003B0D6C" w:rsidRPr="007023E0" w:rsidRDefault="003B0D6C" w:rsidP="003B0D6C">
      <w:pPr>
        <w:jc w:val="both"/>
        <w:rPr>
          <w:color w:val="333333"/>
        </w:rPr>
      </w:pPr>
      <w:r>
        <w:rPr>
          <w:color w:val="333333"/>
        </w:rPr>
        <w:t xml:space="preserve">адрес </w:t>
      </w:r>
      <w:r w:rsidRPr="007023E0">
        <w:rPr>
          <w:color w:val="333333"/>
        </w:rPr>
        <w:t xml:space="preserve">регистрации: </w:t>
      </w:r>
      <w:r>
        <w:rPr>
          <w:color w:val="333333"/>
        </w:rPr>
        <w:t>_____________________________________________________________</w:t>
      </w:r>
    </w:p>
    <w:p w14:paraId="08B36058" w14:textId="4DD94BFF" w:rsidR="003B0D6C" w:rsidRDefault="003B0D6C" w:rsidP="00ED3049">
      <w:pPr>
        <w:spacing w:before="100" w:beforeAutospacing="1" w:after="100" w:afterAutospacing="1"/>
        <w:ind w:firstLine="709"/>
        <w:jc w:val="both"/>
        <w:rPr>
          <w:color w:val="333333"/>
        </w:rPr>
      </w:pPr>
      <w:r w:rsidRPr="007023E0">
        <w:rPr>
          <w:color w:val="333333"/>
        </w:rPr>
        <w:t xml:space="preserve">даю свое письменное согласие </w:t>
      </w:r>
      <w:r w:rsidR="00591E51">
        <w:t>муниципальному бюджетному учреждению социального обслуживания населения</w:t>
      </w:r>
      <w:r w:rsidR="00567C6F">
        <w:t xml:space="preserve"> «С</w:t>
      </w:r>
      <w:r w:rsidR="00591E51">
        <w:t>оветский комплексный центр социального обслуживания населения</w:t>
      </w:r>
      <w:r w:rsidR="00567C6F">
        <w:t xml:space="preserve"> «Вита»</w:t>
      </w:r>
      <w:r>
        <w:rPr>
          <w:color w:val="333333"/>
        </w:rPr>
        <w:t>,</w:t>
      </w:r>
      <w:r w:rsidRPr="007023E0">
        <w:rPr>
          <w:color w:val="333333"/>
        </w:rPr>
        <w:t xml:space="preserve"> расположенного по адресу</w:t>
      </w:r>
      <w:r>
        <w:rPr>
          <w:color w:val="333333"/>
        </w:rPr>
        <w:t>:</w:t>
      </w:r>
      <w:r w:rsidRPr="007023E0">
        <w:rPr>
          <w:color w:val="333333"/>
        </w:rPr>
        <w:t xml:space="preserve"> </w:t>
      </w:r>
      <w:r w:rsidR="00567C6F">
        <w:rPr>
          <w:color w:val="333333"/>
        </w:rPr>
        <w:t>238750, Калининградская область, г.Советск, ул.Ленина, д.16</w:t>
      </w:r>
      <w:r>
        <w:rPr>
          <w:color w:val="333333"/>
        </w:rPr>
        <w:t>,</w:t>
      </w:r>
      <w:r w:rsidRPr="007023E0">
        <w:rPr>
          <w:color w:val="333333"/>
        </w:rPr>
        <w:t xml:space="preserve"> в лице директора</w:t>
      </w:r>
      <w:r>
        <w:rPr>
          <w:color w:val="333333"/>
        </w:rPr>
        <w:t xml:space="preserve"> </w:t>
      </w:r>
      <w:r w:rsidR="00591E51">
        <w:rPr>
          <w:color w:val="333333"/>
        </w:rPr>
        <w:t>Кисловой Евгении Федоровны</w:t>
      </w:r>
      <w:r w:rsidRPr="007023E0">
        <w:rPr>
          <w:color w:val="333333"/>
        </w:rPr>
        <w:t>, действующего на основании Устава, на обработку моих персональных данных</w:t>
      </w:r>
      <w:r>
        <w:rPr>
          <w:color w:val="333333"/>
        </w:rPr>
        <w:t>,</w:t>
      </w:r>
      <w:r w:rsidRPr="007023E0">
        <w:rPr>
          <w:color w:val="333333"/>
        </w:rPr>
        <w:t xml:space="preserve"> а именно:  </w:t>
      </w:r>
    </w:p>
    <w:p w14:paraId="6483CA09" w14:textId="77777777" w:rsidR="003B0D6C" w:rsidRDefault="003B0D6C" w:rsidP="00ED3049">
      <w:pPr>
        <w:spacing w:before="100" w:beforeAutospacing="1" w:after="100" w:afterAutospacing="1"/>
        <w:ind w:firstLine="709"/>
        <w:jc w:val="both"/>
      </w:pPr>
      <w:r w:rsidRPr="007023E0">
        <w:t xml:space="preserve">фамилия, имя, отчество; </w:t>
      </w:r>
      <w:r>
        <w:t>год, месяц, дата и место рождения, а также иные данные, содержащиеся в удостоверении личности; данные о семейном положении (копии свидетельств); данные об образовании, наличии специальных знаний или подготовки; данные о профессии, специальности; сведения о доходах; данные медицинского характера, в случаях, предусмотренных законодательством; данные о членах семьи; данные о моем месте жительства, почтовый адрес, телефон; данные, содержащиеся в трудовой книжке, страховом свидетельстве государственного пенсионного страхования, свидетельстве о постановке на налоговый учет; данные, содержащиеся в документах воинского учета.</w:t>
      </w:r>
    </w:p>
    <w:p w14:paraId="2EEAB2B5" w14:textId="77777777" w:rsidR="003B0D6C" w:rsidRDefault="003B0D6C" w:rsidP="00ED3049">
      <w:pPr>
        <w:spacing w:before="100" w:beforeAutospacing="1" w:after="100" w:afterAutospacing="1"/>
        <w:ind w:firstLine="709"/>
        <w:jc w:val="both"/>
        <w:rPr>
          <w:color w:val="333333"/>
        </w:rPr>
      </w:pPr>
      <w:r w:rsidRPr="00AB51A4">
        <w:rPr>
          <w:color w:val="333333"/>
        </w:rPr>
        <w:t xml:space="preserve">Для обработки в целях </w:t>
      </w:r>
      <w:r>
        <w:rPr>
          <w:color w:val="333333"/>
        </w:rPr>
        <w:t xml:space="preserve"> трудоустройства, </w:t>
      </w:r>
      <w:r>
        <w:t>обеспечения соблюдения законов и иных нормативных правовых актов, обучения, продвижении по службе, оплаты труда.</w:t>
      </w:r>
      <w:r>
        <w:rPr>
          <w:color w:val="333333"/>
        </w:rPr>
        <w:br/>
      </w:r>
    </w:p>
    <w:p w14:paraId="7CD691C2" w14:textId="77777777" w:rsidR="002C707D" w:rsidRDefault="003B0D6C" w:rsidP="002C707D">
      <w:pPr>
        <w:spacing w:before="100" w:beforeAutospacing="1" w:after="100" w:afterAutospacing="1"/>
        <w:ind w:firstLine="709"/>
        <w:jc w:val="both"/>
        <w:rPr>
          <w:color w:val="333333"/>
        </w:rPr>
      </w:pPr>
      <w:r>
        <w:rPr>
          <w:color w:val="333333"/>
        </w:rPr>
        <w:t>Обработка вышеуказанных персональных данных будет осуществляться путем</w:t>
      </w:r>
      <w:r w:rsidRPr="00AB51A4">
        <w:rPr>
          <w:color w:val="333333"/>
        </w:rPr>
        <w:t xml:space="preserve"> сбор</w:t>
      </w:r>
      <w:r>
        <w:rPr>
          <w:color w:val="333333"/>
        </w:rPr>
        <w:t>а, систематизации, накопления, хранения, уточнения</w:t>
      </w:r>
      <w:r w:rsidRPr="00AB51A4">
        <w:rPr>
          <w:color w:val="333333"/>
        </w:rPr>
        <w:t xml:space="preserve"> (обновление, изменение), использо</w:t>
      </w:r>
      <w:r>
        <w:rPr>
          <w:color w:val="333333"/>
        </w:rPr>
        <w:t>вания, передачи,  блокирования, уничтожения.</w:t>
      </w:r>
    </w:p>
    <w:p w14:paraId="4EA2AEAB" w14:textId="77777777" w:rsidR="003B0D6C" w:rsidRPr="001D17EA" w:rsidRDefault="003B0D6C" w:rsidP="002C707D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>
        <w:rPr>
          <w:color w:val="333333"/>
        </w:rPr>
        <w:br/>
      </w:r>
      <w:r w:rsidRPr="00AB51A4">
        <w:rPr>
          <w:color w:val="333333"/>
        </w:rPr>
        <w:t>С «Положением об обработке и защите персональных данных работников» ознакомлен(на)</w:t>
      </w:r>
      <w:r w:rsidRPr="00AB51A4">
        <w:rPr>
          <w:color w:val="333333"/>
        </w:rPr>
        <w:br/>
      </w:r>
      <w:r>
        <w:rPr>
          <w:color w:val="333333"/>
        </w:rPr>
        <w:t>Согласие вступает в силу со дня его подписания и действует в течении срока действия трудового договора и 50 лет после окончания его действия. Согласие может быть отозвано мною в любое время на основании моего письменного заявления.</w:t>
      </w:r>
      <w:r w:rsidRPr="00422FBD">
        <w:rPr>
          <w:rFonts w:ascii="Arial" w:hAnsi="Arial" w:cs="Arial"/>
          <w:color w:val="333333"/>
        </w:rPr>
        <w:br/>
      </w:r>
      <w:r w:rsidRPr="0028303F">
        <w:rPr>
          <w:rFonts w:ascii="Arial" w:hAnsi="Arial" w:cs="Arial"/>
          <w:color w:val="333333"/>
          <w:sz w:val="28"/>
          <w:szCs w:val="28"/>
        </w:rPr>
        <w:br/>
        <w:t>________________________________________</w:t>
      </w:r>
      <w:r>
        <w:rPr>
          <w:rFonts w:ascii="Arial" w:hAnsi="Arial" w:cs="Arial"/>
          <w:color w:val="333333"/>
          <w:sz w:val="28"/>
          <w:szCs w:val="28"/>
        </w:rPr>
        <w:t>____________________</w:t>
      </w:r>
      <w:r w:rsidRPr="0028303F">
        <w:rPr>
          <w:rFonts w:ascii="Arial" w:hAnsi="Arial" w:cs="Arial"/>
          <w:color w:val="333333"/>
          <w:sz w:val="28"/>
          <w:szCs w:val="28"/>
        </w:rPr>
        <w:br/>
      </w:r>
      <w:r w:rsidRPr="00AB51A4">
        <w:rPr>
          <w:color w:val="333333"/>
        </w:rPr>
        <w:t>(Ф.И.О. полностью, подпись)</w:t>
      </w:r>
      <w:r w:rsidRPr="00AB51A4">
        <w:rPr>
          <w:rFonts w:ascii="Arial" w:hAnsi="Arial" w:cs="Arial"/>
          <w:color w:val="333333"/>
          <w:sz w:val="28"/>
          <w:szCs w:val="28"/>
        </w:rPr>
        <w:br/>
      </w:r>
      <w:r>
        <w:rPr>
          <w:color w:val="333333"/>
          <w:sz w:val="28"/>
          <w:szCs w:val="28"/>
        </w:rPr>
        <w:t>«____»________________ 20</w:t>
      </w:r>
      <w:r w:rsidR="00ED3049">
        <w:rPr>
          <w:color w:val="333333"/>
          <w:sz w:val="28"/>
          <w:szCs w:val="28"/>
        </w:rPr>
        <w:t>__</w:t>
      </w:r>
      <w:r>
        <w:rPr>
          <w:color w:val="333333"/>
          <w:sz w:val="28"/>
          <w:szCs w:val="28"/>
        </w:rPr>
        <w:t xml:space="preserve"> год</w:t>
      </w:r>
    </w:p>
    <w:p w14:paraId="5213C53D" w14:textId="77777777" w:rsidR="003B0D6C" w:rsidRPr="00ED3049" w:rsidRDefault="003B0D6C" w:rsidP="003B0D6C">
      <w:pPr>
        <w:contextualSpacing/>
        <w:jc w:val="right"/>
      </w:pPr>
      <w:r w:rsidRPr="00ED3049">
        <w:lastRenderedPageBreak/>
        <w:t xml:space="preserve">Приложение 2 </w:t>
      </w:r>
    </w:p>
    <w:p w14:paraId="5B829D4F" w14:textId="77777777" w:rsidR="003B0D6C" w:rsidRPr="00ED3049" w:rsidRDefault="003B0D6C" w:rsidP="003B0D6C">
      <w:pPr>
        <w:jc w:val="right"/>
      </w:pPr>
      <w:r w:rsidRPr="00ED3049">
        <w:t>к Положению об обработке и защите</w:t>
      </w:r>
    </w:p>
    <w:p w14:paraId="3CD9CBF9" w14:textId="77777777" w:rsidR="003B0D6C" w:rsidRPr="00ED3049" w:rsidRDefault="003B0D6C" w:rsidP="003B0D6C">
      <w:pPr>
        <w:jc w:val="right"/>
      </w:pPr>
      <w:r w:rsidRPr="00ED3049">
        <w:t xml:space="preserve"> персональных данных сотрудников</w:t>
      </w:r>
    </w:p>
    <w:p w14:paraId="7261DD53" w14:textId="4DE11FB4" w:rsidR="003B0D6C" w:rsidRDefault="00567C6F" w:rsidP="003B0D6C">
      <w:pPr>
        <w:jc w:val="right"/>
      </w:pPr>
      <w:r>
        <w:t>МБУСО «СКЦСОН «Вита»</w:t>
      </w:r>
    </w:p>
    <w:p w14:paraId="2F74BD2D" w14:textId="77777777" w:rsidR="003B0D6C" w:rsidRDefault="003B0D6C" w:rsidP="003B0D6C">
      <w:pPr>
        <w:jc w:val="right"/>
        <w:rPr>
          <w:b/>
        </w:rPr>
      </w:pPr>
    </w:p>
    <w:p w14:paraId="2C8A4349" w14:textId="77777777" w:rsidR="00ED3049" w:rsidRPr="0031611A" w:rsidRDefault="00ED3049" w:rsidP="00ED3049">
      <w:pPr>
        <w:pStyle w:val="FR3"/>
        <w:spacing w:before="0" w:after="0" w:line="216" w:lineRule="auto"/>
        <w:ind w:left="0" w:right="-31"/>
        <w:rPr>
          <w:rFonts w:ascii="Times New Roman" w:hAnsi="Times New Roman"/>
          <w:color w:val="000000"/>
          <w:sz w:val="24"/>
          <w:szCs w:val="24"/>
        </w:rPr>
      </w:pPr>
      <w:r w:rsidRPr="0031611A">
        <w:rPr>
          <w:rFonts w:ascii="Times New Roman" w:hAnsi="Times New Roman"/>
          <w:b/>
          <w:bCs/>
          <w:sz w:val="24"/>
          <w:szCs w:val="24"/>
        </w:rPr>
        <w:t>СОГЛАШЕНИЕ</w:t>
      </w:r>
    </w:p>
    <w:p w14:paraId="4F441C7D" w14:textId="77777777" w:rsidR="00ED3049" w:rsidRPr="0031611A" w:rsidRDefault="00ED3049" w:rsidP="00ED3049">
      <w:pPr>
        <w:shd w:val="clear" w:color="auto" w:fill="FFFFFF"/>
        <w:spacing w:line="274" w:lineRule="atLeast"/>
        <w:ind w:left="293"/>
        <w:jc w:val="center"/>
        <w:rPr>
          <w:color w:val="000000"/>
        </w:rPr>
      </w:pPr>
      <w:r w:rsidRPr="0031611A">
        <w:rPr>
          <w:b/>
          <w:bCs/>
          <w:color w:val="000000"/>
          <w:spacing w:val="-1"/>
        </w:rPr>
        <w:t>о неразглашении персональных данных</w:t>
      </w:r>
    </w:p>
    <w:p w14:paraId="0305C081" w14:textId="77777777" w:rsidR="00ED3049" w:rsidRPr="0031611A" w:rsidRDefault="00ED3049" w:rsidP="00ED3049">
      <w:pPr>
        <w:rPr>
          <w:rStyle w:val="apple-style-span"/>
          <w:rFonts w:eastAsiaTheme="majorEastAsia"/>
        </w:rPr>
      </w:pPr>
    </w:p>
    <w:p w14:paraId="0EB6C738" w14:textId="77777777" w:rsidR="00ED3049" w:rsidRDefault="00ED3049" w:rsidP="00ED3049">
      <w:pPr>
        <w:spacing w:after="120"/>
        <w:ind w:firstLine="709"/>
        <w:rPr>
          <w:sz w:val="22"/>
          <w:szCs w:val="22"/>
        </w:rPr>
      </w:pPr>
      <w:r w:rsidRPr="008E6855">
        <w:rPr>
          <w:sz w:val="22"/>
          <w:szCs w:val="22"/>
        </w:rPr>
        <w:t>Я, ___________________________________________</w:t>
      </w:r>
      <w:r>
        <w:rPr>
          <w:sz w:val="22"/>
          <w:szCs w:val="22"/>
        </w:rPr>
        <w:t>___________________________</w:t>
      </w:r>
      <w:r w:rsidRPr="008E6855">
        <w:rPr>
          <w:sz w:val="22"/>
          <w:szCs w:val="22"/>
        </w:rPr>
        <w:t>_____,</w:t>
      </w:r>
    </w:p>
    <w:p w14:paraId="15056539" w14:textId="77777777" w:rsidR="00ED3049" w:rsidRPr="008E6855" w:rsidRDefault="00ED3049" w:rsidP="00ED3049">
      <w:pPr>
        <w:spacing w:after="120"/>
        <w:rPr>
          <w:sz w:val="22"/>
          <w:szCs w:val="22"/>
        </w:rPr>
      </w:pPr>
      <w:r w:rsidRPr="008E6855">
        <w:rPr>
          <w:sz w:val="22"/>
          <w:szCs w:val="22"/>
        </w:rPr>
        <w:t>паспорт   серии ________, номер __</w:t>
      </w:r>
      <w:r>
        <w:rPr>
          <w:sz w:val="22"/>
          <w:szCs w:val="22"/>
        </w:rPr>
        <w:t>_________</w:t>
      </w:r>
      <w:r w:rsidRPr="008E6855">
        <w:rPr>
          <w:sz w:val="22"/>
          <w:szCs w:val="22"/>
        </w:rPr>
        <w:t xml:space="preserve">_, выданный </w:t>
      </w:r>
      <w:r>
        <w:rPr>
          <w:sz w:val="22"/>
          <w:szCs w:val="22"/>
        </w:rPr>
        <w:t xml:space="preserve"> </w:t>
      </w:r>
      <w:r w:rsidRPr="008E6855">
        <w:rPr>
          <w:sz w:val="22"/>
          <w:szCs w:val="22"/>
        </w:rPr>
        <w:t>«</w:t>
      </w:r>
      <w:r>
        <w:rPr>
          <w:sz w:val="22"/>
          <w:szCs w:val="22"/>
        </w:rPr>
        <w:t xml:space="preserve"> </w:t>
      </w:r>
      <w:r w:rsidRPr="008E6855">
        <w:rPr>
          <w:sz w:val="22"/>
          <w:szCs w:val="22"/>
        </w:rPr>
        <w:t>_</w:t>
      </w:r>
      <w:r>
        <w:rPr>
          <w:sz w:val="22"/>
          <w:szCs w:val="22"/>
        </w:rPr>
        <w:t>___</w:t>
      </w:r>
      <w:r w:rsidRPr="008E6855">
        <w:rPr>
          <w:sz w:val="22"/>
          <w:szCs w:val="22"/>
        </w:rPr>
        <w:t>_</w:t>
      </w:r>
      <w:r>
        <w:rPr>
          <w:sz w:val="22"/>
          <w:szCs w:val="22"/>
        </w:rPr>
        <w:t xml:space="preserve"> </w:t>
      </w:r>
      <w:r w:rsidRPr="008E6855">
        <w:rPr>
          <w:sz w:val="22"/>
          <w:szCs w:val="22"/>
        </w:rPr>
        <w:t>»_____________</w:t>
      </w:r>
      <w:r>
        <w:rPr>
          <w:sz w:val="22"/>
          <w:szCs w:val="22"/>
        </w:rPr>
        <w:t>_</w:t>
      </w:r>
      <w:r w:rsidRPr="008E6855">
        <w:rPr>
          <w:sz w:val="22"/>
          <w:szCs w:val="22"/>
        </w:rPr>
        <w:t>__</w:t>
      </w:r>
      <w:r>
        <w:rPr>
          <w:sz w:val="22"/>
          <w:szCs w:val="22"/>
        </w:rPr>
        <w:t xml:space="preserve">  20____ </w:t>
      </w:r>
      <w:r w:rsidRPr="008E6855">
        <w:rPr>
          <w:sz w:val="22"/>
          <w:szCs w:val="22"/>
        </w:rPr>
        <w:t xml:space="preserve">г., </w:t>
      </w:r>
    </w:p>
    <w:p w14:paraId="0B08F6D4" w14:textId="3F59F901" w:rsidR="00ED3049" w:rsidRPr="0031611A" w:rsidRDefault="00ED3049" w:rsidP="00ED3049">
      <w:pPr>
        <w:shd w:val="clear" w:color="auto" w:fill="FFFFFF"/>
        <w:ind w:left="10"/>
        <w:jc w:val="both"/>
        <w:rPr>
          <w:color w:val="000000"/>
        </w:rPr>
      </w:pPr>
      <w:r w:rsidRPr="008E6855">
        <w:rPr>
          <w:sz w:val="22"/>
          <w:szCs w:val="22"/>
        </w:rPr>
        <w:t>____________________________________________</w:t>
      </w:r>
      <w:r>
        <w:rPr>
          <w:sz w:val="22"/>
          <w:szCs w:val="22"/>
        </w:rPr>
        <w:t>______________</w:t>
      </w:r>
      <w:r w:rsidRPr="008E6855">
        <w:rPr>
          <w:sz w:val="22"/>
          <w:szCs w:val="22"/>
        </w:rPr>
        <w:t>,</w:t>
      </w:r>
      <w:r w:rsidRPr="0031611A">
        <w:rPr>
          <w:color w:val="000000"/>
          <w:spacing w:val="-5"/>
        </w:rPr>
        <w:t> </w:t>
      </w:r>
      <w:r w:rsidRPr="0031611A">
        <w:t xml:space="preserve">исполняющий(ая) должностные обязанности </w:t>
      </w:r>
      <w:r>
        <w:t xml:space="preserve">_______________________________________________________ __________________________________________________________________________________________________________________________________________________________ в </w:t>
      </w:r>
      <w:r w:rsidR="00591E51">
        <w:t>МБУСО «СКЦСОН «Вита»</w:t>
      </w:r>
      <w:r>
        <w:t xml:space="preserve">, </w:t>
      </w:r>
      <w:r>
        <w:rPr>
          <w:color w:val="000000"/>
          <w:spacing w:val="-5"/>
        </w:rPr>
        <w:t xml:space="preserve">предупреждена о том, что на период исполнения должностных обязанностей мне будет предоставлен допуск к информации, содержащий персональные данные. </w:t>
      </w:r>
    </w:p>
    <w:p w14:paraId="71F1E28D" w14:textId="77777777" w:rsidR="00ED3049" w:rsidRPr="0031611A" w:rsidRDefault="00ED3049" w:rsidP="00ED3049">
      <w:pPr>
        <w:pStyle w:val="FR3"/>
        <w:spacing w:line="218" w:lineRule="auto"/>
        <w:ind w:left="0" w:right="-31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Настоящим добровольно принимаю на себя обязательства:</w:t>
      </w:r>
    </w:p>
    <w:p w14:paraId="678D3C9F" w14:textId="77777777"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1. Не разглашать третьим лицам персональные данные, которые мне доверены (будут доверены) или станут известными в связи с исполнением должностных обязанностей.</w:t>
      </w:r>
    </w:p>
    <w:p w14:paraId="305B9447" w14:textId="77777777"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2. Не передавать и не раскрывать третьим лицам персональные данные, которые мне доверены (будут доверены) или станут известными в связи с исполнением должностных обязанностей.</w:t>
      </w:r>
    </w:p>
    <w:p w14:paraId="44542C94" w14:textId="77777777"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3. В случае попытки третьих лиц получить от меня персональные данные, сообщать непосредственному руководителю или администратору безопасности.</w:t>
      </w:r>
    </w:p>
    <w:p w14:paraId="6C3EF9DD" w14:textId="77777777"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4. Не использовать персональные данные с целью получения личной выгоды.</w:t>
      </w:r>
    </w:p>
    <w:p w14:paraId="470473CB" w14:textId="77777777"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5. Выполнять требования нормативных правовых актов, регламентирующих вопросы защиты персональных данных.</w:t>
      </w:r>
    </w:p>
    <w:p w14:paraId="10DB0ACA" w14:textId="77777777" w:rsidR="00ED3049" w:rsidRPr="0031611A" w:rsidRDefault="00ED3049" w:rsidP="00ED3049">
      <w:pPr>
        <w:pStyle w:val="FR3"/>
        <w:spacing w:line="218" w:lineRule="auto"/>
        <w:ind w:left="0" w:right="-31" w:firstLine="708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 xml:space="preserve">6. В случае расторжения </w:t>
      </w:r>
      <w:r>
        <w:rPr>
          <w:rFonts w:ascii="Times New Roman" w:hAnsi="Times New Roman"/>
          <w:sz w:val="24"/>
          <w:szCs w:val="24"/>
        </w:rPr>
        <w:t xml:space="preserve">трудового договора </w:t>
      </w:r>
      <w:r w:rsidRPr="0031611A">
        <w:rPr>
          <w:rFonts w:ascii="Times New Roman" w:hAnsi="Times New Roman"/>
          <w:sz w:val="24"/>
          <w:szCs w:val="24"/>
        </w:rPr>
        <w:t xml:space="preserve"> прекратить обработку персональных данных.</w:t>
      </w:r>
    </w:p>
    <w:p w14:paraId="3E39AB45" w14:textId="77777777" w:rsidR="00ED3049" w:rsidRPr="0031611A" w:rsidRDefault="00ED3049" w:rsidP="00ED3049">
      <w:pPr>
        <w:pStyle w:val="FR3"/>
        <w:spacing w:line="218" w:lineRule="auto"/>
        <w:ind w:left="0" w:right="-31"/>
        <w:jc w:val="both"/>
        <w:rPr>
          <w:rFonts w:ascii="Times New Roman" w:hAnsi="Times New Roman"/>
          <w:sz w:val="24"/>
          <w:szCs w:val="24"/>
        </w:rPr>
      </w:pPr>
      <w:r w:rsidRPr="0031611A">
        <w:rPr>
          <w:rFonts w:ascii="Times New Roman" w:hAnsi="Times New Roman"/>
          <w:sz w:val="24"/>
          <w:szCs w:val="24"/>
        </w:rPr>
        <w:t>Я предупрежден (а), что в случае нарушения данного обязательства буду привлечен (а) к дисциплинарной ответственности и/или иной ответственности (административной, уголовной) в соответствии с законодательством Российской Федерации.</w:t>
      </w:r>
    </w:p>
    <w:p w14:paraId="456C3F45" w14:textId="77777777" w:rsidR="00ED3049" w:rsidRPr="0031611A" w:rsidRDefault="00ED3049" w:rsidP="00ED3049">
      <w:pPr>
        <w:shd w:val="clear" w:color="auto" w:fill="FFFFFF"/>
        <w:spacing w:line="269" w:lineRule="atLeast"/>
        <w:ind w:left="53" w:firstLine="547"/>
        <w:jc w:val="both"/>
        <w:rPr>
          <w:color w:val="000000"/>
        </w:rPr>
      </w:pPr>
      <w:r w:rsidRPr="0031611A">
        <w:rPr>
          <w:color w:val="000000"/>
          <w:spacing w:val="1"/>
        </w:rPr>
        <w:t> </w:t>
      </w:r>
    </w:p>
    <w:p w14:paraId="64C425A9" w14:textId="77777777" w:rsidR="00ED3049" w:rsidRPr="0031611A" w:rsidRDefault="00ED3049" w:rsidP="00ED3049">
      <w:pPr>
        <w:shd w:val="clear" w:color="auto" w:fill="FFFFFF"/>
        <w:spacing w:line="269" w:lineRule="atLeast"/>
        <w:ind w:left="53" w:firstLine="547"/>
        <w:jc w:val="both"/>
        <w:rPr>
          <w:color w:val="000000"/>
        </w:rPr>
      </w:pPr>
      <w:r w:rsidRPr="0031611A">
        <w:rPr>
          <w:color w:val="000000"/>
          <w:spacing w:val="1"/>
        </w:rPr>
        <w:t> </w:t>
      </w:r>
    </w:p>
    <w:p w14:paraId="53E5BE4D" w14:textId="77777777" w:rsidR="00ED3049" w:rsidRPr="0031611A" w:rsidRDefault="00ED3049" w:rsidP="00ED3049">
      <w:pPr>
        <w:shd w:val="clear" w:color="auto" w:fill="FFFFFF"/>
        <w:spacing w:line="269" w:lineRule="atLeast"/>
        <w:ind w:left="53" w:firstLine="547"/>
        <w:jc w:val="both"/>
        <w:rPr>
          <w:color w:val="000000"/>
          <w:spacing w:val="1"/>
        </w:rPr>
      </w:pPr>
      <w:r w:rsidRPr="0031611A">
        <w:rPr>
          <w:color w:val="000000"/>
          <w:spacing w:val="1"/>
        </w:rPr>
        <w:t> </w:t>
      </w:r>
    </w:p>
    <w:tbl>
      <w:tblPr>
        <w:tblStyle w:val="aa"/>
        <w:tblW w:w="921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408"/>
        <w:gridCol w:w="3541"/>
      </w:tblGrid>
      <w:tr w:rsidR="00ED3049" w:rsidRPr="0031611A" w14:paraId="39AD7E37" w14:textId="77777777" w:rsidTr="00451894">
        <w:tc>
          <w:tcPr>
            <w:tcW w:w="3261" w:type="dxa"/>
          </w:tcPr>
          <w:p w14:paraId="2FC27E1E" w14:textId="77777777" w:rsidR="00ED3049" w:rsidRPr="0031611A" w:rsidRDefault="00ED3049" w:rsidP="00451894">
            <w:pPr>
              <w:pBdr>
                <w:bottom w:val="single" w:sz="12" w:space="1" w:color="auto"/>
              </w:pBdr>
              <w:rPr>
                <w:color w:val="000000"/>
                <w:spacing w:val="1"/>
              </w:rPr>
            </w:pPr>
          </w:p>
          <w:p w14:paraId="536D1F30" w14:textId="77777777" w:rsidR="00ED3049" w:rsidRPr="0031611A" w:rsidRDefault="00ED3049" w:rsidP="00451894">
            <w:pPr>
              <w:jc w:val="center"/>
            </w:pPr>
            <w:r w:rsidRPr="0031611A">
              <w:rPr>
                <w:color w:val="000000"/>
                <w:spacing w:val="1"/>
              </w:rPr>
              <w:t>(фамилия, инициалы)</w:t>
            </w:r>
          </w:p>
        </w:tc>
        <w:tc>
          <w:tcPr>
            <w:tcW w:w="2409" w:type="dxa"/>
          </w:tcPr>
          <w:p w14:paraId="1C52498F" w14:textId="77777777" w:rsidR="00ED3049" w:rsidRPr="0031611A" w:rsidRDefault="00ED3049" w:rsidP="00451894">
            <w:pPr>
              <w:jc w:val="right"/>
            </w:pPr>
          </w:p>
        </w:tc>
        <w:tc>
          <w:tcPr>
            <w:tcW w:w="3542" w:type="dxa"/>
          </w:tcPr>
          <w:p w14:paraId="1BDCB39D" w14:textId="77777777" w:rsidR="00ED3049" w:rsidRPr="0031611A" w:rsidRDefault="00ED3049" w:rsidP="00451894">
            <w:pPr>
              <w:pBdr>
                <w:bottom w:val="single" w:sz="12" w:space="1" w:color="auto"/>
              </w:pBdr>
              <w:rPr>
                <w:color w:val="000000"/>
                <w:spacing w:val="1"/>
              </w:rPr>
            </w:pPr>
          </w:p>
          <w:p w14:paraId="7CE35E81" w14:textId="77777777" w:rsidR="00ED3049" w:rsidRPr="0031611A" w:rsidRDefault="00ED3049" w:rsidP="00451894">
            <w:pPr>
              <w:jc w:val="center"/>
            </w:pPr>
            <w:r w:rsidRPr="0031611A">
              <w:rPr>
                <w:color w:val="000000"/>
                <w:spacing w:val="1"/>
              </w:rPr>
              <w:t>(подпись)</w:t>
            </w:r>
          </w:p>
        </w:tc>
      </w:tr>
    </w:tbl>
    <w:p w14:paraId="4FCFC77D" w14:textId="77777777" w:rsidR="00ED3049" w:rsidRPr="0031611A" w:rsidRDefault="00ED3049" w:rsidP="00ED3049">
      <w:pPr>
        <w:shd w:val="clear" w:color="auto" w:fill="FFFFFF"/>
        <w:spacing w:line="269" w:lineRule="atLeast"/>
        <w:ind w:left="53" w:firstLine="547"/>
        <w:jc w:val="both"/>
        <w:rPr>
          <w:color w:val="000000"/>
          <w:spacing w:val="1"/>
        </w:rPr>
      </w:pPr>
    </w:p>
    <w:p w14:paraId="7124F97F" w14:textId="77777777" w:rsidR="00ED3049" w:rsidRPr="0031611A" w:rsidRDefault="00ED3049" w:rsidP="00ED3049">
      <w:pPr>
        <w:shd w:val="clear" w:color="auto" w:fill="FFFFFF"/>
        <w:spacing w:line="269" w:lineRule="atLeast"/>
        <w:jc w:val="both"/>
        <w:rPr>
          <w:color w:val="000000"/>
        </w:rPr>
      </w:pPr>
      <w:r w:rsidRPr="0031611A">
        <w:rPr>
          <w:color w:val="000000"/>
          <w:spacing w:val="1"/>
        </w:rPr>
        <w:t> </w:t>
      </w:r>
    </w:p>
    <w:p w14:paraId="32847D57" w14:textId="77777777" w:rsidR="00ED3049" w:rsidRPr="0031611A" w:rsidRDefault="00ED3049" w:rsidP="00ED3049">
      <w:pPr>
        <w:shd w:val="clear" w:color="auto" w:fill="FFFFFF"/>
        <w:spacing w:line="269" w:lineRule="atLeast"/>
        <w:jc w:val="both"/>
        <w:rPr>
          <w:color w:val="000000"/>
        </w:rPr>
      </w:pPr>
      <w:r w:rsidRPr="0031611A">
        <w:rPr>
          <w:color w:val="000000"/>
          <w:spacing w:val="1"/>
        </w:rPr>
        <w:t> </w:t>
      </w:r>
    </w:p>
    <w:p w14:paraId="1FC9445B" w14:textId="77777777" w:rsidR="00ED3049" w:rsidRPr="00240D51" w:rsidRDefault="00ED3049" w:rsidP="00ED3049">
      <w:pPr>
        <w:shd w:val="clear" w:color="auto" w:fill="FFFFFF"/>
        <w:spacing w:line="269" w:lineRule="atLeast"/>
        <w:jc w:val="both"/>
        <w:rPr>
          <w:sz w:val="28"/>
          <w:szCs w:val="28"/>
        </w:rPr>
      </w:pPr>
      <w:r w:rsidRPr="0031611A">
        <w:rPr>
          <w:color w:val="000000"/>
          <w:spacing w:val="1"/>
        </w:rPr>
        <w:t xml:space="preserve">    «___»_____________20__г.</w:t>
      </w:r>
    </w:p>
    <w:sectPr w:rsidR="00ED3049" w:rsidRPr="00240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2" w:hanging="326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12" w:hanging="595"/>
      </w:pPr>
      <w:rPr>
        <w:rFonts w:ascii="Times New Roman" w:hAnsi="Times New Roman" w:cs="Times New Roman"/>
        <w:b w:val="0"/>
        <w:b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181" w:hanging="595"/>
      </w:pPr>
    </w:lvl>
    <w:lvl w:ilvl="3">
      <w:numFmt w:val="bullet"/>
      <w:lvlText w:val="•"/>
      <w:lvlJc w:val="left"/>
      <w:pPr>
        <w:ind w:left="3211" w:hanging="595"/>
      </w:pPr>
    </w:lvl>
    <w:lvl w:ilvl="4">
      <w:numFmt w:val="bullet"/>
      <w:lvlText w:val="•"/>
      <w:lvlJc w:val="left"/>
      <w:pPr>
        <w:ind w:left="4242" w:hanging="595"/>
      </w:pPr>
    </w:lvl>
    <w:lvl w:ilvl="5">
      <w:numFmt w:val="bullet"/>
      <w:lvlText w:val="•"/>
      <w:lvlJc w:val="left"/>
      <w:pPr>
        <w:ind w:left="5273" w:hanging="595"/>
      </w:pPr>
    </w:lvl>
    <w:lvl w:ilvl="6">
      <w:numFmt w:val="bullet"/>
      <w:lvlText w:val="•"/>
      <w:lvlJc w:val="left"/>
      <w:pPr>
        <w:ind w:left="6303" w:hanging="595"/>
      </w:pPr>
    </w:lvl>
    <w:lvl w:ilvl="7">
      <w:numFmt w:val="bullet"/>
      <w:lvlText w:val="•"/>
      <w:lvlJc w:val="left"/>
      <w:pPr>
        <w:ind w:left="7334" w:hanging="595"/>
      </w:pPr>
    </w:lvl>
    <w:lvl w:ilvl="8">
      <w:numFmt w:val="bullet"/>
      <w:lvlText w:val="•"/>
      <w:lvlJc w:val="left"/>
      <w:pPr>
        <w:ind w:left="8365" w:hanging="595"/>
      </w:pPr>
    </w:lvl>
  </w:abstractNum>
  <w:abstractNum w:abstractNumId="1" w15:restartNumberingAfterBreak="0">
    <w:nsid w:val="298D33F1"/>
    <w:multiLevelType w:val="hybridMultilevel"/>
    <w:tmpl w:val="AA7E187E"/>
    <w:lvl w:ilvl="0" w:tplc="005ABB8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2D6DA0"/>
    <w:multiLevelType w:val="hybridMultilevel"/>
    <w:tmpl w:val="BE008DAE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8E83667"/>
    <w:multiLevelType w:val="hybridMultilevel"/>
    <w:tmpl w:val="8E560E52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58FB6901"/>
    <w:multiLevelType w:val="multilevel"/>
    <w:tmpl w:val="86DE57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49208CF"/>
    <w:multiLevelType w:val="hybridMultilevel"/>
    <w:tmpl w:val="58761024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6A1E4948"/>
    <w:multiLevelType w:val="hybridMultilevel"/>
    <w:tmpl w:val="15585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56B6902"/>
    <w:multiLevelType w:val="hybridMultilevel"/>
    <w:tmpl w:val="5F56DB38"/>
    <w:lvl w:ilvl="0" w:tplc="005ABB8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421336376">
    <w:abstractNumId w:val="0"/>
  </w:num>
  <w:num w:numId="2" w16cid:durableId="2084066160">
    <w:abstractNumId w:val="6"/>
  </w:num>
  <w:num w:numId="3" w16cid:durableId="1661229577">
    <w:abstractNumId w:val="5"/>
  </w:num>
  <w:num w:numId="4" w16cid:durableId="1632904839">
    <w:abstractNumId w:val="3"/>
  </w:num>
  <w:num w:numId="5" w16cid:durableId="484011331">
    <w:abstractNumId w:val="2"/>
  </w:num>
  <w:num w:numId="6" w16cid:durableId="1710765361">
    <w:abstractNumId w:val="7"/>
  </w:num>
  <w:num w:numId="7" w16cid:durableId="1986082309">
    <w:abstractNumId w:val="4"/>
  </w:num>
  <w:num w:numId="8" w16cid:durableId="948320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6984"/>
    <w:rsid w:val="001F0FC6"/>
    <w:rsid w:val="002C707D"/>
    <w:rsid w:val="00325E0F"/>
    <w:rsid w:val="003B0D6C"/>
    <w:rsid w:val="00433EA2"/>
    <w:rsid w:val="004F3620"/>
    <w:rsid w:val="00567C6F"/>
    <w:rsid w:val="00591E51"/>
    <w:rsid w:val="006373E6"/>
    <w:rsid w:val="00786FE1"/>
    <w:rsid w:val="007F6036"/>
    <w:rsid w:val="00E96984"/>
    <w:rsid w:val="00ED3049"/>
    <w:rsid w:val="00F3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98F3EE"/>
  <w15:docId w15:val="{F7B7A3DB-6875-4086-B43D-163FF1C7B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B0D6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E96984"/>
    <w:pPr>
      <w:autoSpaceDE w:val="0"/>
      <w:autoSpaceDN w:val="0"/>
      <w:adjustRightInd w:val="0"/>
      <w:ind w:left="112" w:right="110" w:firstLine="709"/>
      <w:jc w:val="both"/>
    </w:pPr>
  </w:style>
  <w:style w:type="character" w:customStyle="1" w:styleId="10">
    <w:name w:val="Заголовок 1 Знак"/>
    <w:basedOn w:val="a0"/>
    <w:link w:val="1"/>
    <w:uiPriority w:val="9"/>
    <w:rsid w:val="003B0D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3B0D6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B0D6C"/>
    <w:pPr>
      <w:spacing w:before="100" w:beforeAutospacing="1" w:after="100" w:afterAutospacing="1"/>
    </w:pPr>
  </w:style>
  <w:style w:type="paragraph" w:styleId="a5">
    <w:name w:val="Body Text Indent"/>
    <w:basedOn w:val="a"/>
    <w:link w:val="a6"/>
    <w:uiPriority w:val="99"/>
    <w:unhideWhenUsed/>
    <w:rsid w:val="003B0D6C"/>
    <w:pPr>
      <w:suppressAutoHyphens/>
      <w:spacing w:after="120" w:line="276" w:lineRule="auto"/>
      <w:ind w:left="283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3B0D6C"/>
    <w:rPr>
      <w:rFonts w:ascii="Calibri" w:eastAsia="Calibri" w:hAnsi="Calibri" w:cs="Calibri"/>
      <w:lang w:eastAsia="ar-SA"/>
    </w:rPr>
  </w:style>
  <w:style w:type="paragraph" w:customStyle="1" w:styleId="12">
    <w:name w:val="Основной текст1"/>
    <w:basedOn w:val="a"/>
    <w:rsid w:val="003B0D6C"/>
    <w:pPr>
      <w:spacing w:line="360" w:lineRule="auto"/>
      <w:ind w:firstLine="720"/>
      <w:jc w:val="both"/>
    </w:pPr>
    <w:rPr>
      <w:sz w:val="28"/>
    </w:rPr>
  </w:style>
  <w:style w:type="paragraph" w:customStyle="1" w:styleId="Tabletitleheader">
    <w:name w:val="Table_title_header"/>
    <w:basedOn w:val="a"/>
    <w:rsid w:val="003B0D6C"/>
    <w:pPr>
      <w:suppressAutoHyphens/>
      <w:spacing w:before="120"/>
      <w:jc w:val="center"/>
      <w:outlineLvl w:val="4"/>
    </w:pPr>
    <w:rPr>
      <w:sz w:val="32"/>
      <w:szCs w:val="28"/>
    </w:rPr>
  </w:style>
  <w:style w:type="paragraph" w:styleId="a7">
    <w:name w:val="List Bullet"/>
    <w:basedOn w:val="a"/>
    <w:autoRedefine/>
    <w:rsid w:val="003B0D6C"/>
    <w:pPr>
      <w:spacing w:line="276" w:lineRule="auto"/>
      <w:jc w:val="center"/>
    </w:pPr>
    <w:rPr>
      <w:b/>
      <w:sz w:val="28"/>
      <w:szCs w:val="28"/>
    </w:rPr>
  </w:style>
  <w:style w:type="paragraph" w:customStyle="1" w:styleId="a8">
    <w:name w:val="Таблицы (моноширинный)"/>
    <w:basedOn w:val="a"/>
    <w:next w:val="a"/>
    <w:rsid w:val="003B0D6C"/>
    <w:pPr>
      <w:widowControl w:val="0"/>
      <w:suppressAutoHyphens/>
      <w:autoSpaceDE w:val="0"/>
      <w:spacing w:line="100" w:lineRule="atLeast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3B0D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Маркер_НИР"/>
    <w:basedOn w:val="a"/>
    <w:autoRedefine/>
    <w:rsid w:val="003B0D6C"/>
    <w:pPr>
      <w:tabs>
        <w:tab w:val="left" w:pos="993"/>
        <w:tab w:val="left" w:pos="1134"/>
      </w:tabs>
      <w:ind w:firstLine="567"/>
      <w:jc w:val="both"/>
    </w:pPr>
    <w:rPr>
      <w:color w:val="FF0000"/>
    </w:rPr>
  </w:style>
  <w:style w:type="paragraph" w:customStyle="1" w:styleId="headertext">
    <w:name w:val="headertext"/>
    <w:basedOn w:val="a"/>
    <w:rsid w:val="003B0D6C"/>
    <w:pPr>
      <w:spacing w:before="100" w:beforeAutospacing="1" w:after="100" w:afterAutospacing="1"/>
    </w:pPr>
  </w:style>
  <w:style w:type="table" w:styleId="aa">
    <w:name w:val="Table Grid"/>
    <w:basedOn w:val="a1"/>
    <w:rsid w:val="00ED3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3">
    <w:name w:val="FR3"/>
    <w:rsid w:val="00ED3049"/>
    <w:pPr>
      <w:widowControl w:val="0"/>
      <w:overflowPunct w:val="0"/>
      <w:autoSpaceDE w:val="0"/>
      <w:autoSpaceDN w:val="0"/>
      <w:adjustRightInd w:val="0"/>
      <w:spacing w:before="240" w:after="240"/>
      <w:ind w:left="1320" w:right="1200"/>
      <w:jc w:val="center"/>
    </w:pPr>
    <w:rPr>
      <w:rFonts w:ascii="Arial" w:eastAsia="Times New Roman" w:hAnsi="Arial" w:cs="Times New Roman"/>
      <w:szCs w:val="20"/>
      <w:lang w:eastAsia="ru-RU"/>
    </w:rPr>
  </w:style>
  <w:style w:type="character" w:customStyle="1" w:styleId="apple-style-span">
    <w:name w:val="apple-style-span"/>
    <w:basedOn w:val="a0"/>
    <w:rsid w:val="00ED3049"/>
  </w:style>
  <w:style w:type="paragraph" w:styleId="ab">
    <w:name w:val="Balloon Text"/>
    <w:basedOn w:val="a"/>
    <w:link w:val="ac"/>
    <w:uiPriority w:val="99"/>
    <w:semiHidden/>
    <w:unhideWhenUsed/>
    <w:rsid w:val="002C707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70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7254;f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2875;fld=13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7254;fld=134" TargetMode="External"/><Relationship Id="rId11" Type="http://schemas.openxmlformats.org/officeDocument/2006/relationships/hyperlink" Target="https://docs.cntd.ru/document/608408601" TargetMode="External"/><Relationship Id="rId5" Type="http://schemas.openxmlformats.org/officeDocument/2006/relationships/hyperlink" Target="consultantplus://offline/main?base=LAW;n=2875;fld=134" TargetMode="External"/><Relationship Id="rId10" Type="http://schemas.openxmlformats.org/officeDocument/2006/relationships/hyperlink" Target="consultantplus://offline/main?base=LAW;n=117254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2875;fld=134;dst=1000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10</Pages>
  <Words>3611</Words>
  <Characters>20587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2024-04-16T06:48:00Z</cp:lastPrinted>
  <dcterms:created xsi:type="dcterms:W3CDTF">2024-04-15T12:56:00Z</dcterms:created>
  <dcterms:modified xsi:type="dcterms:W3CDTF">2024-05-30T12:44:00Z</dcterms:modified>
</cp:coreProperties>
</file>