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BFF" w:rsidRPr="00380A60" w:rsidRDefault="00B30BFF" w:rsidP="00141B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</w:pPr>
      <w:r w:rsidRPr="00380A60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Сведения об организации</w:t>
      </w:r>
    </w:p>
    <w:p w:rsidR="00141B39" w:rsidRPr="00380A60" w:rsidRDefault="00141B39" w:rsidP="00141B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07" w:type="dxa"/>
        <w:tblInd w:w="-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7"/>
        <w:gridCol w:w="2716"/>
        <w:gridCol w:w="6804"/>
      </w:tblGrid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380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80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380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сведений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Сведения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МБУСО «СКЦСОН «Вита»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380A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Организационно-правовая форма (только для юридических лиц)</w:t>
            </w:r>
            <w:r w:rsidR="005B7F74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</w:t>
            </w:r>
          </w:p>
          <w:p w:rsidR="005B7F74" w:rsidRPr="00380A60" w:rsidRDefault="005B7F74" w:rsidP="00380A60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30BFF" w:rsidRPr="00380A60" w:rsidTr="00943BC2">
        <w:trPr>
          <w:trHeight w:val="94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социального обслуживания «Советский комплексный центр социального обслуживания населения «Вита»</w:t>
            </w:r>
          </w:p>
        </w:tc>
      </w:tr>
      <w:tr w:rsidR="00B30BFF" w:rsidRPr="00380A60" w:rsidTr="00943BC2">
        <w:trPr>
          <w:trHeight w:val="8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государственной регистрации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08.06.2002</w:t>
            </w:r>
          </w:p>
        </w:tc>
      </w:tr>
      <w:tr w:rsidR="00141B39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41B39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141B39" w:rsidRPr="00380A60" w:rsidRDefault="00141B39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3679F" w:rsidRPr="00380A60" w:rsidRDefault="00141B39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Советского городского округа</w:t>
            </w:r>
          </w:p>
          <w:p w:rsidR="0003679F" w:rsidRPr="00380A60" w:rsidRDefault="0003679F" w:rsidP="000367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238750, </w:t>
            </w:r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Калининградская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обл., г. Советск, ул. Театральная, д.3.</w:t>
            </w:r>
          </w:p>
          <w:p w:rsidR="00943BC2" w:rsidRDefault="0003679F" w:rsidP="000367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Управление социальной защиты населения СГО </w:t>
            </w:r>
          </w:p>
          <w:p w:rsidR="0003679F" w:rsidRPr="00380A60" w:rsidRDefault="0003679F" w:rsidP="000367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телефон: 8(4016)140084, 8(4016)140083</w:t>
            </w:r>
          </w:p>
        </w:tc>
      </w:tr>
      <w:tr w:rsidR="005B7F74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B7F74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B7F74" w:rsidRPr="00380A60" w:rsidRDefault="005B7F74" w:rsidP="00A03874">
            <w:pPr>
              <w:rPr>
                <w:rFonts w:ascii="Arial" w:hAnsi="Arial" w:cs="Arial"/>
                <w:sz w:val="24"/>
                <w:szCs w:val="24"/>
              </w:rPr>
            </w:pPr>
            <w:r w:rsidRPr="00380A60"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  <w:t xml:space="preserve"> ОГРН (ОГРНИП)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B7F74" w:rsidRPr="00380A60" w:rsidRDefault="005B7F74" w:rsidP="00A03874">
            <w:pPr>
              <w:rPr>
                <w:rFonts w:ascii="Arial" w:hAnsi="Arial" w:cs="Arial"/>
                <w:sz w:val="24"/>
                <w:szCs w:val="24"/>
              </w:rPr>
            </w:pPr>
            <w:r w:rsidRPr="00380A60">
              <w:rPr>
                <w:rFonts w:ascii="Arial" w:hAnsi="Arial" w:cs="Arial"/>
                <w:sz w:val="24"/>
                <w:szCs w:val="24"/>
              </w:rPr>
              <w:t>1023902006457</w:t>
            </w:r>
          </w:p>
        </w:tc>
      </w:tr>
      <w:tr w:rsidR="005B7F74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B7F74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B7F74" w:rsidRPr="00380A60" w:rsidRDefault="005B7F74" w:rsidP="00A03874">
            <w:pPr>
              <w:rPr>
                <w:rFonts w:ascii="Arial" w:hAnsi="Arial" w:cs="Arial"/>
                <w:sz w:val="24"/>
                <w:szCs w:val="24"/>
              </w:rPr>
            </w:pPr>
            <w:r w:rsidRPr="00380A60"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  <w:t>ИНН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B7F74" w:rsidRPr="00380A60" w:rsidRDefault="005B7F74" w:rsidP="00A03874">
            <w:pPr>
              <w:rPr>
                <w:rFonts w:ascii="Arial" w:hAnsi="Arial" w:cs="Arial"/>
                <w:sz w:val="24"/>
                <w:szCs w:val="24"/>
              </w:rPr>
            </w:pPr>
            <w:r w:rsidRPr="00380A6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3911009490</w:t>
            </w:r>
          </w:p>
        </w:tc>
      </w:tr>
      <w:tr w:rsidR="005B7F74" w:rsidRPr="00380A60" w:rsidTr="00943BC2">
        <w:trPr>
          <w:trHeight w:val="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B7F74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B7F74" w:rsidRPr="00380A60" w:rsidRDefault="005B7F74" w:rsidP="005B7F74">
            <w:pPr>
              <w:rPr>
                <w:rFonts w:ascii="Arial" w:hAnsi="Arial" w:cs="Arial"/>
                <w:sz w:val="24"/>
                <w:szCs w:val="24"/>
              </w:rPr>
            </w:pPr>
            <w:r w:rsidRPr="00380A60"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  <w:t xml:space="preserve"> КПП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B7F74" w:rsidRPr="00380A60" w:rsidRDefault="005B7F74" w:rsidP="00A03874">
            <w:pPr>
              <w:rPr>
                <w:rFonts w:ascii="Arial" w:hAnsi="Arial" w:cs="Arial"/>
                <w:sz w:val="24"/>
                <w:szCs w:val="24"/>
              </w:rPr>
            </w:pPr>
            <w:r w:rsidRPr="00380A6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391101001</w:t>
            </w:r>
          </w:p>
        </w:tc>
      </w:tr>
      <w:tr w:rsidR="0003679F" w:rsidRPr="00380A60" w:rsidTr="00943BC2">
        <w:trPr>
          <w:trHeight w:val="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3679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3679F" w:rsidRPr="00380A60" w:rsidRDefault="0003679F" w:rsidP="005B7F74">
            <w:pPr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</w:pPr>
            <w:r w:rsidRPr="00380A60"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  <w:t>Вид деятельности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3679F" w:rsidRPr="00380A60" w:rsidRDefault="0003679F" w:rsidP="000367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80A6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Предоставление социальных услуг без обеспечения проживания престарелым и инвалидам </w:t>
            </w:r>
          </w:p>
        </w:tc>
      </w:tr>
      <w:tr w:rsidR="0003679F" w:rsidRPr="00380A60" w:rsidTr="00943BC2">
        <w:trPr>
          <w:trHeight w:val="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3679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3679F" w:rsidRPr="00380A60" w:rsidRDefault="0003679F" w:rsidP="005B7F74">
            <w:pPr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</w:pPr>
            <w:r w:rsidRPr="00380A60"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  <w:t>ОКВЭД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3679F" w:rsidRPr="00380A60" w:rsidRDefault="0003679F" w:rsidP="0003679F">
            <w:pPr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80A6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88.10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Описание компетенции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Социальное обслуживание граждан пожилого возраста и инвалидов</w:t>
            </w:r>
          </w:p>
        </w:tc>
      </w:tr>
      <w:tr w:rsidR="00B30BFF" w:rsidRPr="00380A60" w:rsidTr="00943BC2">
        <w:trPr>
          <w:trHeight w:val="6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учреждения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238750, Калининградская обл., г. Советск, ул. Ленина, д. 16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предоставления социальных услуг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238750, Калининградская обл., г. Советск, ул</w:t>
            </w:r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алининградское шоссе,5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AC4A83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телефон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AC4A83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 –(4016)13-31-04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8-(4016)13-25-63, 8-(4016)13-65-13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DF34A5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" w:history="1">
              <w:r w:rsidR="00B30BFF" w:rsidRPr="00380A60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kcson.sovetsk@rambler.ru</w:t>
              </w:r>
            </w:hyperlink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электронной почты (дополнительно)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AC4A83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kcson.ksh@mail.ru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Должность руководителя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AC4A83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руководителя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Кислова Евгения Федоровна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Информация о лицензиях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Лицензия № АСС-39-000081 от 22.03.2019 г.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На осуществление деятельности по перевозкам пассажиров и иных лиц автобусами для его собственных нужд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формах социального обслуживания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Предоставление социального обслуживания в форме на дому.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2. Предоставление социального обслуживания в </w:t>
            </w:r>
            <w:proofErr w:type="spell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полустационарной</w:t>
            </w:r>
            <w:proofErr w:type="spell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форме.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предоставляемых социальных услуг по формам социального обслуживания и видам социальных услуг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Социальное обслуживание на дому: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1.1. социально-бытовые услуги,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1.2. социально-медицинские услуги,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1.3. социально-психологические услуги,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1.4. социально-педагогические услуги,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1.5.социально-правовые услуги,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1.6.социально-трудовые,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1.7. услуги в целях повышения коммуникативного потенциала получателей социальных услуг.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1.8. срочные социальные услуги: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2. Предоставление социального обслуживания в </w:t>
            </w:r>
            <w:proofErr w:type="spell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полустационарной</w:t>
            </w:r>
            <w:proofErr w:type="spell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форме: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2.1.социально-педагогические услуги;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2.2. социально-правовые услуги;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2.3. услуги в целях повышения коммуникативного потенциала получателей социальных услуг.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Тарифы на предоставляемые социальные услуги 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 формам социального обслуживания и видам социальных услуг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380A6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Постановление Правительства Калининградской области от 12.04.2010 № 191 «О предоставлении государственных услуг социального обслуживания» 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(вместе с «Порядком расходования субвенций местным бюджетам из областного бюджета на обеспечение отдельных государственных полномочий в сфере социальной поддержки населения в части обеспечения деятельности учреждений социаль</w:t>
            </w:r>
            <w:r w:rsidR="0003679F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ного обслуживания населения»)» 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Общее количество мест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3679F" w:rsidRPr="00380A60" w:rsidRDefault="0003679F" w:rsidP="00AC4A8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Общее количество мест:- 224.</w:t>
            </w:r>
          </w:p>
          <w:p w:rsidR="00B30BFF" w:rsidRPr="00380A60" w:rsidRDefault="00B30BFF" w:rsidP="006B15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Социальное обслуживание на дому - обслуживается </w:t>
            </w:r>
            <w:r w:rsidR="00AC4A83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человек</w:t>
            </w:r>
            <w:r w:rsidR="0003679F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Полустационарное</w:t>
            </w:r>
            <w:proofErr w:type="spell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обслуживание: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F37B6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F37B6A" w:rsidRPr="00F37B6A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F37B6A" w:rsidRPr="00F37B6A">
              <w:rPr>
                <w:rFonts w:ascii="Arial" w:hAnsi="Arial" w:cs="Arial"/>
                <w:sz w:val="26"/>
                <w:szCs w:val="26"/>
              </w:rPr>
              <w:t>полустационарн</w:t>
            </w:r>
            <w:r w:rsidR="00F37B6A">
              <w:rPr>
                <w:rFonts w:ascii="Arial" w:hAnsi="Arial" w:cs="Arial"/>
                <w:sz w:val="26"/>
                <w:szCs w:val="26"/>
              </w:rPr>
              <w:t>ая</w:t>
            </w:r>
            <w:proofErr w:type="spellEnd"/>
            <w:r w:rsidR="00F37B6A" w:rsidRPr="00F37B6A">
              <w:rPr>
                <w:rFonts w:ascii="Arial" w:hAnsi="Arial" w:cs="Arial"/>
                <w:sz w:val="26"/>
                <w:szCs w:val="26"/>
              </w:rPr>
              <w:t xml:space="preserve"> форм</w:t>
            </w:r>
            <w:r w:rsidR="006B15E6">
              <w:rPr>
                <w:rFonts w:ascii="Arial" w:hAnsi="Arial" w:cs="Arial"/>
                <w:sz w:val="26"/>
                <w:szCs w:val="26"/>
              </w:rPr>
              <w:t>а</w:t>
            </w:r>
            <w:r w:rsidR="00F37B6A" w:rsidRPr="001E66A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- 33 человека.</w:t>
            </w:r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«Социальная служба перевозок» - </w:t>
            </w:r>
            <w:r w:rsidR="00AC4A83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</w:t>
            </w:r>
            <w:r w:rsidR="0090024B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человек.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Свободное количество мест по формам социального обслуживания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Социальное обслуживание на дому - свободных мест нет.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Полустационарное</w:t>
            </w:r>
            <w:proofErr w:type="spell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обслуживание - свободных мест нет.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Информация об условиях предоставления социальных услуг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05AC5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Социальное обслуживание на дому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Получателями социальной услуги являются граждане, полностью или частично утратившие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из числа граждан пожилого возраста и инвалидов 1-й, 2-й групп, включая детей-инвалидов, признанные нуждающимися в социальном обслуживании в установленном порядке, на которых распространяется действие Федерального Закона.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2.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Полустационарное</w:t>
            </w:r>
            <w:proofErr w:type="spell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обслуживание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Получателями социальной услуги являются граждане, частично утратившие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из числа граждан пожилого возраста и инвалидов 1-й, 2-й групп, включая детей-инвалидов, признанные нуждающимися в социальном обслуживании в установленном порядке, на которых распространяется действие Федерального Закона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3.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подтверждающие нуждаемость: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 заявление гражданина (законного представителя);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 документ, удостоверяющий личность получателя социальных услуг;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 документ, подтверждающий полномочия представителя (при обращении за получением социальных услуг представителя получателя социальных услуг);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 индивидуальная программа предоставления социальных услуг</w:t>
            </w:r>
            <w:r w:rsidR="00305AC5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(ИППСУ)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305AC5" w:rsidRPr="00380A60" w:rsidRDefault="00305AC5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справка медико-социальной экспертизы об 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установлении группы инвалидности (МСЭ);</w:t>
            </w:r>
          </w:p>
          <w:p w:rsidR="00305AC5" w:rsidRPr="00380A60" w:rsidRDefault="00305AC5" w:rsidP="00305A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индивидуальная программа </w:t>
            </w:r>
            <w:r w:rsidR="008A3BBD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реабилитации и адаптации (ИПРА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  <w:r w:rsidR="008A3BBD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 наличии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8A3BBD" w:rsidRPr="00380A60" w:rsidRDefault="008A3BBD" w:rsidP="00305A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СНИЛС;</w:t>
            </w:r>
          </w:p>
          <w:p w:rsidR="008A3BBD" w:rsidRPr="00380A60" w:rsidRDefault="008A3BBD" w:rsidP="00305A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заключение уполномоченной медици</w:t>
            </w:r>
            <w:r w:rsidR="0090024B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нской организации о наличии (об отсутствии) противопоказаний, по форме, утвержденной приказом Министерства здравоохранения РФ от 02.05.2023 №202н.</w:t>
            </w:r>
          </w:p>
          <w:p w:rsidR="00B30BFF" w:rsidRPr="00380A60" w:rsidRDefault="00B30BFF" w:rsidP="0090024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Социальные услуги предоставляются бесплатно и на условиях частичной оплаты.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5. «Социальная служба перевозок»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Категория получателей: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Инвалиды, передвигающиеся на колясках; инвалиды 1 группы; 2 группы 3я степени, 2 группы, инвалиды, передвигающиеся на креслах-коляска</w:t>
            </w:r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х(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если в ИПРА внесена запись в данных услугах); дети-инвалиды.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Документы, подтверждающие нуждаемость: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 заявление гражданина (законного представителя);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 паспорт заявителя, свидетельство о рождении ребенка;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- справка МСЭ.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Социальные услуги предоставляются бесплатно</w:t>
            </w:r>
            <w:r w:rsidR="00943B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Информация о результатах проведенных проверок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810D2" w:rsidRPr="00380A60" w:rsidRDefault="00B30BFF" w:rsidP="00B810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проверке учреждения в 202</w:t>
            </w:r>
            <w:r w:rsidR="00B810D2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2-2024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году надзорными органами нарушений не установлено. </w:t>
            </w:r>
          </w:p>
          <w:p w:rsidR="00B30BFF" w:rsidRPr="00380A60" w:rsidRDefault="00B30BFF" w:rsidP="00B810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состоянию на 01 марта 202</w:t>
            </w:r>
            <w:r w:rsidR="00AC4A83"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 неисполненных предписаний надзорных органов нет.</w:t>
            </w:r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Адрес </w:t>
            </w:r>
            <w:proofErr w:type="gram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официального</w:t>
            </w:r>
            <w:proofErr w:type="gramEnd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веб-сайта</w:t>
            </w:r>
            <w:proofErr w:type="spellEnd"/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DF34A5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6" w:tgtFrame="sait56" w:history="1">
              <w:r w:rsidR="00B30BFF" w:rsidRPr="00380A60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skcsonvita39.ru</w:t>
              </w:r>
            </w:hyperlink>
          </w:p>
        </w:tc>
      </w:tr>
      <w:tr w:rsidR="00B30BFF" w:rsidRPr="00380A60" w:rsidTr="00943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380A60" w:rsidP="00B30B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5B7F74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Style w:val="2"/>
                <w:rFonts w:ascii="Arial" w:hAnsi="Arial" w:cs="Arial"/>
                <w:color w:val="auto"/>
                <w:sz w:val="24"/>
                <w:szCs w:val="24"/>
              </w:rPr>
              <w:t>Регистрационный номер учетной записи в реестре поставщиков социальных услуг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0BFF" w:rsidRPr="00380A60" w:rsidRDefault="00B30BFF" w:rsidP="00B30B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80A6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39091501/0060</w:t>
            </w:r>
          </w:p>
        </w:tc>
      </w:tr>
    </w:tbl>
    <w:p w:rsidR="00943B9B" w:rsidRPr="00380A60" w:rsidRDefault="00943B9B" w:rsidP="00B30BFF">
      <w:pPr>
        <w:rPr>
          <w:rFonts w:ascii="Arial" w:hAnsi="Arial" w:cs="Arial"/>
          <w:sz w:val="24"/>
          <w:szCs w:val="24"/>
        </w:rPr>
      </w:pPr>
    </w:p>
    <w:sectPr w:rsidR="00943B9B" w:rsidRPr="00380A60" w:rsidSect="00943BC2">
      <w:pgSz w:w="11906" w:h="16838"/>
      <w:pgMar w:top="851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1A6"/>
    <w:rsid w:val="0003679F"/>
    <w:rsid w:val="00103093"/>
    <w:rsid w:val="00141B39"/>
    <w:rsid w:val="00305AC5"/>
    <w:rsid w:val="003324FA"/>
    <w:rsid w:val="00380A60"/>
    <w:rsid w:val="005B7F74"/>
    <w:rsid w:val="006B15E6"/>
    <w:rsid w:val="006C5309"/>
    <w:rsid w:val="00851A45"/>
    <w:rsid w:val="008A3BBD"/>
    <w:rsid w:val="008D63B3"/>
    <w:rsid w:val="0090024B"/>
    <w:rsid w:val="00943B9B"/>
    <w:rsid w:val="00943BC2"/>
    <w:rsid w:val="00996921"/>
    <w:rsid w:val="00A549B6"/>
    <w:rsid w:val="00A752D8"/>
    <w:rsid w:val="00AC4A83"/>
    <w:rsid w:val="00B30BFF"/>
    <w:rsid w:val="00B57093"/>
    <w:rsid w:val="00B810D2"/>
    <w:rsid w:val="00BE70EE"/>
    <w:rsid w:val="00C157D7"/>
    <w:rsid w:val="00CC2669"/>
    <w:rsid w:val="00DF34A5"/>
    <w:rsid w:val="00E35C81"/>
    <w:rsid w:val="00EC720D"/>
    <w:rsid w:val="00F37B6A"/>
    <w:rsid w:val="00F40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0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30BF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30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05AC5"/>
    <w:pPr>
      <w:ind w:left="720"/>
      <w:contextualSpacing/>
    </w:pPr>
  </w:style>
  <w:style w:type="character" w:customStyle="1" w:styleId="2">
    <w:name w:val="Основной текст (2)"/>
    <w:basedOn w:val="a0"/>
    <w:rsid w:val="005B7F74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4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kcsonvita39.ru/" TargetMode="External"/><Relationship Id="rId5" Type="http://schemas.openxmlformats.org/officeDocument/2006/relationships/hyperlink" Target="mailto:kcson.sovetsk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14B2A-BDA3-4FA0-968B-588ACD9D8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Sovetsk</dc:creator>
  <cp:lastModifiedBy>User</cp:lastModifiedBy>
  <cp:revision>5</cp:revision>
  <cp:lastPrinted>2025-03-21T08:52:00Z</cp:lastPrinted>
  <dcterms:created xsi:type="dcterms:W3CDTF">2025-03-14T13:03:00Z</dcterms:created>
  <dcterms:modified xsi:type="dcterms:W3CDTF">2025-03-21T09:08:00Z</dcterms:modified>
</cp:coreProperties>
</file>